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8456F">
      <w:pPr>
        <w:spacing w:before="156" w:beforeLines="50" w:line="640" w:lineRule="exact"/>
        <w:jc w:val="center"/>
        <w:rPr>
          <w:rFonts w:ascii="Times New Roman" w:hAnsi="Times New Roman" w:eastAsia="方正小标宋_GBK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后勤处2025-2026学年</w:t>
      </w:r>
    </w:p>
    <w:p w14:paraId="184A8315">
      <w:pPr>
        <w:spacing w:before="156" w:beforeLines="50" w:line="640" w:lineRule="exact"/>
        <w:jc w:val="center"/>
        <w:rPr>
          <w:rFonts w:ascii="Times New Roman" w:hAnsi="Times New Roman" w:eastAsia="方正小标宋_GBK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劳动教育实践活动实施方案</w:t>
      </w:r>
    </w:p>
    <w:p w14:paraId="24495710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79DB3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一、指导思想</w:t>
      </w:r>
    </w:p>
    <w:p w14:paraId="43B2E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习近平新时代中国特色社会主义思想为指导，全面贯彻党的教育方针，坚持立德树人，坚持培养和践行社会主义核心价值观，把劳动教育纳入人才培养全过程，注重教育实效，实现知行合一，促进学生形成正确的世界观、人生观、价值观，促进学生全面发展。</w:t>
      </w:r>
    </w:p>
    <w:p w14:paraId="3EA73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二、活动目标</w:t>
      </w:r>
    </w:p>
    <w:p w14:paraId="0A947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劳动教育实践活动，使学生牢固树立劳动最光荣、劳动最崇高、劳动最美丽的观念；培养学生热爱劳动、尊重普通劳动者、珍惜劳动成果的情感和劳动精神；使学生养成良好的劳动习惯；培养德智体美劳全面发展的社会主义建设者和接班人。</w:t>
      </w:r>
    </w:p>
    <w:p w14:paraId="329D9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三、实施对象</w:t>
      </w:r>
    </w:p>
    <w:p w14:paraId="67F8B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学校全日制在校本科生。</w:t>
      </w:r>
    </w:p>
    <w:p w14:paraId="7DF124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四、活动项目内容</w:t>
      </w:r>
    </w:p>
    <w:p w14:paraId="05C3A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楷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（一）美化草坪</w:t>
      </w:r>
    </w:p>
    <w:p w14:paraId="7A12B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根据学校安排，由校团委组织，后勤处配合，将未外包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校园绿地划分为14个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学院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义务劳动责任区，实行学院义务劳动责任区包干制，各学院安排学生每周对本学院绿化养护责任区进行除杂草劳动，保持草坪绿地整齐美观，无聚集性杂草。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校团委联合后勤处组织检查考核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，学生每学期完成8次除杂草劳动，考核通过可认定完成8个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实践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学时。</w:t>
      </w:r>
    </w:p>
    <w:p w14:paraId="44485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" w:hAnsi="仿宋" w:eastAsia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（二）“微农场”种植养护</w:t>
      </w:r>
    </w:p>
    <w:p w14:paraId="25C3A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“微农场”位于花江校区青工楼南侧原人工湿地空地内。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根据学校安排，校团委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将“微农场”地块划分到各学院，实行学院承包责任制。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后勤处配合校团委，共同制定“微农场”种植、考核方案，由校团委提供经费，购买种苗、肥料、劳动工具、病虫害防治药品等。各学院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每次开展活动前需提前预约，由后勤处配合团委指派指导老师，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指导学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生进行整地、种植、除草、施肥、浇水、病虫害防治等劳动实践课程培训。学生每学期完成8次种植养护劳动，考核通过可认定完成8个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实践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学时。</w:t>
      </w:r>
    </w:p>
    <w:p w14:paraId="23F64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楷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（三）教学楼水电巡查</w:t>
      </w:r>
    </w:p>
    <w:p w14:paraId="79697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花江校区教学楼教室照明、空调、走廊灯、卫生间水龙头、踩水阀情况进行巡查，发现问题及时反馈。巡查时间为每天中午12:00-12:45。学生需完成4天巡查，并提交不少于500字的劳动实践工作总结，对学校节能降耗、绿色低碳校园建设工作提出进一步改进的合理化建议，对学生自身如何规范日常生活习惯，倡导低碳生活作出思考。考核通过后可认定完成4个实践学时。</w:t>
      </w:r>
    </w:p>
    <w:p w14:paraId="052C2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五、活动安排</w:t>
      </w:r>
    </w:p>
    <w:p w14:paraId="52A9C0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2025-2026学年第一学期劳动教育实践活动安排如下表：</w:t>
      </w:r>
    </w:p>
    <w:tbl>
      <w:tblPr>
        <w:tblStyle w:val="5"/>
        <w:tblW w:w="880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134"/>
        <w:gridCol w:w="1276"/>
        <w:gridCol w:w="1134"/>
        <w:gridCol w:w="709"/>
        <w:gridCol w:w="1275"/>
        <w:gridCol w:w="1134"/>
        <w:gridCol w:w="709"/>
        <w:gridCol w:w="709"/>
      </w:tblGrid>
      <w:tr w14:paraId="620A8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60CF7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6068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实践主题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9378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实践内容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CBB8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实践时间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78DD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实践批次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22938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实践次数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13A9E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实践时段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73C31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覆盖</w:t>
            </w:r>
          </w:p>
          <w:p w14:paraId="2D751B89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D9957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学时</w:t>
            </w:r>
          </w:p>
        </w:tc>
      </w:tr>
      <w:tr w14:paraId="204BB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C87E8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BA019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美化草坪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FF1C1"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校园绿地拔杂草、清运杂草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FBD92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9-12月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29A77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822A7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A8802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具体时间待定（45分钟）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4E2CA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1600人/批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20546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 w14:paraId="1192C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88E47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BCE8B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“微农场”种植养护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FC1FA"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播种、浇水、施肥、松土、拔杂草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46500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9-12月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0A833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7FA29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D0C00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具体时间待定（45分钟）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3BCB7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800人/批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C92D8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 w14:paraId="3B4BF0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771E9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CE58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教学楼水电巡查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40BF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教学楼教室照明、空调、走廊灯、卫生间水龙头、踩水阀巡查反馈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E8A3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10-11月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8CC6E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9DEE3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DAD53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每天中午12:00-</w:t>
            </w:r>
          </w:p>
          <w:p w14:paraId="59DC701D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12:45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A00F4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168人/批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C4986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</w:tbl>
    <w:p w14:paraId="75F98090">
      <w:pPr>
        <w:spacing w:line="58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2025-2026学年第二学期劳动教育实践活动安排如下表：</w:t>
      </w:r>
    </w:p>
    <w:tbl>
      <w:tblPr>
        <w:tblStyle w:val="5"/>
        <w:tblW w:w="880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134"/>
        <w:gridCol w:w="1276"/>
        <w:gridCol w:w="1134"/>
        <w:gridCol w:w="709"/>
        <w:gridCol w:w="1275"/>
        <w:gridCol w:w="1134"/>
        <w:gridCol w:w="709"/>
        <w:gridCol w:w="709"/>
      </w:tblGrid>
      <w:tr w14:paraId="7EC2C7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C5FB8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AEBC6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实践主题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01130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实践内容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546E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实践时间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FFC7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实践批次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8E4A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实践次数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359C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实践时段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91C63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覆盖</w:t>
            </w:r>
          </w:p>
          <w:p w14:paraId="426E7299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6047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学时</w:t>
            </w:r>
          </w:p>
        </w:tc>
      </w:tr>
      <w:tr w14:paraId="69E477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6BC6F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2A9B2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美化草坪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DDFBA"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校园绿地拔杂草、清运杂草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702A3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3-6月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DE81E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FE3B4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89852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具体时间待定（45分钟）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13BD4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1600人/批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B7745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 w14:paraId="0AE50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8BC4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647BC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“微农场”种植养护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6E7E5"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播种、浇水、施肥、松土、拔杂草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30F6C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3-6月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BBB9D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D7DCC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A09B1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具体时间待定（45分钟）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9A691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800人/批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C5A26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 w14:paraId="5CFB9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B809B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88A6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教学楼水电巡查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A924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教学楼教室照明、空调、走廊灯、卫生间水龙头、踩水阀巡查反馈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C7FB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5-6月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1A140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0C474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638C3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每天中午12:00-</w:t>
            </w:r>
          </w:p>
          <w:p w14:paraId="76470D10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12:45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3D7CF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168人/批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15584"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</w:tbl>
    <w:p w14:paraId="28917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六、活动组织管理</w:t>
      </w:r>
    </w:p>
    <w:p w14:paraId="289D1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劳动教育实践活动由后勤处与相关职能部门、各学院协同组织实施，后勤处负责劳动工具保障，并配备指导老师，针对劳动任务特点，在劳动前进行安全教育，明确劳动纪律及安全措辞，做好学生考核工作。</w:t>
      </w:r>
      <w:bookmarkStart w:id="0" w:name="_GoBack"/>
      <w:bookmarkEnd w:id="0"/>
    </w:p>
    <w:p w14:paraId="16D71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F82A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center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桂林电子科技大学后勤处</w:t>
      </w:r>
    </w:p>
    <w:p w14:paraId="7F94D6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2025年9月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mZjBiNzEwYTcyMWIyNmI4ZjFlY2U5YmNjZWE5YmEifQ=="/>
  </w:docVars>
  <w:rsids>
    <w:rsidRoot w:val="00E913E8"/>
    <w:rsid w:val="00054A7B"/>
    <w:rsid w:val="00132541"/>
    <w:rsid w:val="002B1A08"/>
    <w:rsid w:val="004D2173"/>
    <w:rsid w:val="00560F06"/>
    <w:rsid w:val="006C24F9"/>
    <w:rsid w:val="007B6419"/>
    <w:rsid w:val="008112E8"/>
    <w:rsid w:val="008E4F94"/>
    <w:rsid w:val="009979EC"/>
    <w:rsid w:val="009D18AB"/>
    <w:rsid w:val="00C713EC"/>
    <w:rsid w:val="00CC0C99"/>
    <w:rsid w:val="00D64321"/>
    <w:rsid w:val="00E913E8"/>
    <w:rsid w:val="00EB7E43"/>
    <w:rsid w:val="04425FE9"/>
    <w:rsid w:val="0C085720"/>
    <w:rsid w:val="0C712EE4"/>
    <w:rsid w:val="0CEC3B1B"/>
    <w:rsid w:val="10D7463F"/>
    <w:rsid w:val="15B04548"/>
    <w:rsid w:val="1EA71413"/>
    <w:rsid w:val="1EFB52BB"/>
    <w:rsid w:val="210F1AF9"/>
    <w:rsid w:val="23390004"/>
    <w:rsid w:val="28C52965"/>
    <w:rsid w:val="2DFE3FF8"/>
    <w:rsid w:val="2FA42A7B"/>
    <w:rsid w:val="32A274DF"/>
    <w:rsid w:val="36AE212D"/>
    <w:rsid w:val="397523E2"/>
    <w:rsid w:val="40874467"/>
    <w:rsid w:val="41D3573A"/>
    <w:rsid w:val="42B068A5"/>
    <w:rsid w:val="445E1768"/>
    <w:rsid w:val="4C5C5476"/>
    <w:rsid w:val="53537EC1"/>
    <w:rsid w:val="53814CBB"/>
    <w:rsid w:val="58730478"/>
    <w:rsid w:val="5D171F3C"/>
    <w:rsid w:val="5D1A0A26"/>
    <w:rsid w:val="5D3C099D"/>
    <w:rsid w:val="5DC05FB3"/>
    <w:rsid w:val="5E631A41"/>
    <w:rsid w:val="67383D6E"/>
    <w:rsid w:val="6BA735F7"/>
    <w:rsid w:val="6BF542DC"/>
    <w:rsid w:val="6CA442D5"/>
    <w:rsid w:val="6E7361E8"/>
    <w:rsid w:val="6ED025F8"/>
    <w:rsid w:val="713E4EF3"/>
    <w:rsid w:val="798D27F3"/>
    <w:rsid w:val="7EAE2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semiHidden/>
    <w:uiPriority w:val="99"/>
    <w:rPr>
      <w:kern w:val="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kern w:val="2"/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1328</Words>
  <Characters>1420</Characters>
  <Lines>11</Lines>
  <Paragraphs>3</Paragraphs>
  <TotalTime>53</TotalTime>
  <ScaleCrop>false</ScaleCrop>
  <LinksUpToDate>false</LinksUpToDate>
  <CharactersWithSpaces>1444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2023-09-25T12:51:00Z</dcterms:created>
  <dc:creator>lenovo</dc:creator>
  <cp:lastModifiedBy>方舟</cp:lastModifiedBy>
  <cp:lastPrinted>2023-09-26T08:09:00Z</cp:lastPrinted>
  <dcterms:modified xsi:type="dcterms:W3CDTF">2025-09-19T00:51:35Z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786AFDEB7A6C4DC281248B21AE4423DD_13</vt:lpwstr>
  </property>
  <property fmtid="{D5CDD505-2E9C-101B-9397-08002B2CF9AE}" pid="4" name="KSOTemplateDocerSaveRecord">
    <vt:lpwstr>eyJoZGlkIjoiNzBiN2I5N2NmNTg5YzYwMDM3ZDJhMTkxZWFjZTE4MWUiLCJ1c2VySWQiOiI4NTY3MTc4OTIifQ==</vt:lpwstr>
  </property>
</Properties>
</file>