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2C4BE" w14:textId="77777777" w:rsidR="00666064" w:rsidRDefault="00666064" w:rsidP="00666064">
      <w:pPr>
        <w:rPr>
          <w:rFonts w:eastAsia="仿宋_GB2312"/>
          <w:sz w:val="24"/>
        </w:rPr>
      </w:pPr>
      <w:r w:rsidRPr="00F35002">
        <w:rPr>
          <w:rFonts w:eastAsia="黑体" w:hint="eastAsia"/>
          <w:sz w:val="32"/>
          <w:szCs w:val="32"/>
        </w:rPr>
        <w:t>附件</w:t>
      </w:r>
      <w:r w:rsidRPr="00F35002">
        <w:rPr>
          <w:rFonts w:eastAsia="黑体" w:hint="eastAsia"/>
          <w:sz w:val="32"/>
          <w:szCs w:val="32"/>
        </w:rPr>
        <w:t xml:space="preserve"> </w:t>
      </w:r>
      <w:r>
        <w:rPr>
          <w:rFonts w:hint="eastAsia"/>
        </w:rPr>
        <w:t xml:space="preserve">     </w:t>
      </w:r>
    </w:p>
    <w:p w14:paraId="3D7285E4" w14:textId="77777777" w:rsidR="00666064" w:rsidRPr="0035798E" w:rsidRDefault="00666064" w:rsidP="00666064">
      <w:pPr>
        <w:spacing w:line="360" w:lineRule="auto"/>
        <w:jc w:val="center"/>
        <w:rPr>
          <w:rFonts w:eastAsia="黑体"/>
          <w:sz w:val="30"/>
          <w:szCs w:val="30"/>
        </w:rPr>
      </w:pPr>
      <w:r w:rsidRPr="0035798E">
        <w:rPr>
          <w:rFonts w:eastAsia="黑体" w:hint="eastAsia"/>
          <w:sz w:val="30"/>
          <w:szCs w:val="30"/>
        </w:rPr>
        <w:t>桂林电子科技大学</w:t>
      </w:r>
    </w:p>
    <w:p w14:paraId="6D873FA3" w14:textId="77777777" w:rsidR="00666064" w:rsidRPr="0035798E" w:rsidRDefault="00666064" w:rsidP="00666064">
      <w:pPr>
        <w:spacing w:line="360" w:lineRule="auto"/>
        <w:jc w:val="center"/>
        <w:rPr>
          <w:rFonts w:eastAsia="黑体"/>
          <w:sz w:val="30"/>
          <w:szCs w:val="30"/>
        </w:rPr>
      </w:pPr>
      <w:r w:rsidRPr="0035798E">
        <w:rPr>
          <w:rFonts w:eastAsia="黑体" w:hint="eastAsia"/>
          <w:sz w:val="30"/>
          <w:szCs w:val="30"/>
        </w:rPr>
        <w:t>优秀博士、硕士学位论文名单</w:t>
      </w:r>
    </w:p>
    <w:tbl>
      <w:tblPr>
        <w:tblStyle w:val="a3"/>
        <w:tblW w:w="8505" w:type="dxa"/>
        <w:tblLook w:val="04A0" w:firstRow="1" w:lastRow="0" w:firstColumn="1" w:lastColumn="0" w:noHBand="0" w:noVBand="1"/>
      </w:tblPr>
      <w:tblGrid>
        <w:gridCol w:w="401"/>
        <w:gridCol w:w="1206"/>
        <w:gridCol w:w="845"/>
        <w:gridCol w:w="987"/>
        <w:gridCol w:w="3097"/>
        <w:gridCol w:w="1181"/>
        <w:gridCol w:w="788"/>
      </w:tblGrid>
      <w:tr w:rsidR="00666064" w:rsidRPr="006A45C8" w14:paraId="559DEDC2" w14:textId="77777777" w:rsidTr="003657FB">
        <w:trPr>
          <w:cantSplit/>
        </w:trPr>
        <w:tc>
          <w:tcPr>
            <w:tcW w:w="0" w:type="auto"/>
            <w:vAlign w:val="center"/>
          </w:tcPr>
          <w:p w14:paraId="78A138D0" w14:textId="77777777" w:rsidR="00666064" w:rsidRPr="001A2205" w:rsidRDefault="00666064" w:rsidP="003657FB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1A2205">
              <w:rPr>
                <w:rFonts w:ascii="宋体" w:hAnsi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206" w:type="dxa"/>
            <w:vAlign w:val="center"/>
          </w:tcPr>
          <w:p w14:paraId="5C0D7347" w14:textId="77777777" w:rsidR="00666064" w:rsidRPr="001A2205" w:rsidRDefault="00666064" w:rsidP="003657FB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1A2205">
              <w:rPr>
                <w:rFonts w:ascii="宋体" w:hAnsi="宋体"/>
                <w:b/>
                <w:bCs/>
                <w:sz w:val="18"/>
                <w:szCs w:val="18"/>
              </w:rPr>
              <w:t>学号</w:t>
            </w:r>
          </w:p>
        </w:tc>
        <w:tc>
          <w:tcPr>
            <w:tcW w:w="845" w:type="dxa"/>
            <w:vAlign w:val="center"/>
          </w:tcPr>
          <w:p w14:paraId="0B0C6468" w14:textId="77777777" w:rsidR="00666064" w:rsidRPr="001A2205" w:rsidRDefault="00666064" w:rsidP="003657FB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1A2205">
              <w:rPr>
                <w:rFonts w:ascii="宋体" w:hAnsi="宋体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987" w:type="dxa"/>
            <w:vAlign w:val="center"/>
          </w:tcPr>
          <w:p w14:paraId="757495B0" w14:textId="77777777" w:rsidR="00666064" w:rsidRPr="001A2205" w:rsidRDefault="00666064" w:rsidP="003657FB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1A2205">
              <w:rPr>
                <w:rFonts w:ascii="宋体" w:hAnsi="宋体"/>
                <w:b/>
                <w:bCs/>
                <w:sz w:val="18"/>
                <w:szCs w:val="18"/>
              </w:rPr>
              <w:t>专业（领域）名称</w:t>
            </w:r>
          </w:p>
        </w:tc>
        <w:tc>
          <w:tcPr>
            <w:tcW w:w="3097" w:type="dxa"/>
            <w:vAlign w:val="center"/>
          </w:tcPr>
          <w:p w14:paraId="149F6BB7" w14:textId="77777777" w:rsidR="00666064" w:rsidRPr="001A2205" w:rsidRDefault="00666064" w:rsidP="003657FB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1A2205">
              <w:rPr>
                <w:rFonts w:ascii="宋体" w:hAnsi="宋体"/>
                <w:b/>
                <w:bCs/>
                <w:sz w:val="18"/>
                <w:szCs w:val="18"/>
              </w:rPr>
              <w:t>学位论文题目</w:t>
            </w:r>
          </w:p>
        </w:tc>
        <w:tc>
          <w:tcPr>
            <w:tcW w:w="1181" w:type="dxa"/>
            <w:vAlign w:val="center"/>
          </w:tcPr>
          <w:p w14:paraId="42F3F8D0" w14:textId="77777777" w:rsidR="00666064" w:rsidRPr="001A2205" w:rsidRDefault="00666064" w:rsidP="003657FB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1A2205">
              <w:rPr>
                <w:rFonts w:ascii="宋体" w:hAnsi="宋体"/>
                <w:b/>
                <w:bCs/>
                <w:sz w:val="18"/>
                <w:szCs w:val="18"/>
              </w:rPr>
              <w:t>层次</w:t>
            </w:r>
          </w:p>
        </w:tc>
        <w:tc>
          <w:tcPr>
            <w:tcW w:w="788" w:type="dxa"/>
            <w:vAlign w:val="center"/>
          </w:tcPr>
          <w:p w14:paraId="249D1948" w14:textId="77777777" w:rsidR="00666064" w:rsidRPr="001A2205" w:rsidRDefault="00666064" w:rsidP="003657FB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1A2205">
              <w:rPr>
                <w:rFonts w:ascii="宋体" w:hAnsi="宋体"/>
                <w:b/>
                <w:bCs/>
                <w:sz w:val="18"/>
                <w:szCs w:val="18"/>
              </w:rPr>
              <w:t>导师</w:t>
            </w:r>
          </w:p>
          <w:p w14:paraId="39DFB134" w14:textId="77777777" w:rsidR="00666064" w:rsidRPr="001A2205" w:rsidRDefault="00666064" w:rsidP="003657FB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1A2205">
              <w:rPr>
                <w:rFonts w:ascii="宋体" w:hAnsi="宋体"/>
                <w:b/>
                <w:bCs/>
                <w:sz w:val="18"/>
                <w:szCs w:val="18"/>
              </w:rPr>
              <w:t xml:space="preserve">姓名 </w:t>
            </w:r>
          </w:p>
        </w:tc>
      </w:tr>
      <w:tr w:rsidR="00666064" w:rsidRPr="006A45C8" w14:paraId="2E1CFFD2" w14:textId="77777777" w:rsidTr="003657FB">
        <w:trPr>
          <w:cantSplit/>
        </w:trPr>
        <w:tc>
          <w:tcPr>
            <w:tcW w:w="0" w:type="auto"/>
            <w:vAlign w:val="center"/>
          </w:tcPr>
          <w:p w14:paraId="26B70B76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14:paraId="573F7B7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1801101003</w:t>
            </w:r>
          </w:p>
        </w:tc>
        <w:tc>
          <w:tcPr>
            <w:tcW w:w="845" w:type="dxa"/>
            <w:vAlign w:val="center"/>
          </w:tcPr>
          <w:p w14:paraId="3971718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color w:val="000000"/>
                <w:sz w:val="18"/>
                <w:szCs w:val="18"/>
              </w:rPr>
              <w:t>魏胜</w:t>
            </w:r>
            <w:proofErr w:type="gramEnd"/>
          </w:p>
        </w:tc>
        <w:tc>
          <w:tcPr>
            <w:tcW w:w="987" w:type="dxa"/>
            <w:vAlign w:val="center"/>
          </w:tcPr>
          <w:p w14:paraId="501C4EC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机械工程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83915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新型低维功能材料的制备及其储能与热调控特性研究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2CB5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博士研究生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EE9D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孙立贤</w:t>
            </w:r>
          </w:p>
        </w:tc>
      </w:tr>
      <w:tr w:rsidR="00666064" w:rsidRPr="006A45C8" w14:paraId="2EE6DC61" w14:textId="77777777" w:rsidTr="003657FB">
        <w:trPr>
          <w:cantSplit/>
        </w:trPr>
        <w:tc>
          <w:tcPr>
            <w:tcW w:w="0" w:type="auto"/>
            <w:vAlign w:val="center"/>
          </w:tcPr>
          <w:p w14:paraId="298EEFA9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14:paraId="6B8CEE1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19031005008</w:t>
            </w:r>
          </w:p>
        </w:tc>
        <w:tc>
          <w:tcPr>
            <w:tcW w:w="845" w:type="dxa"/>
            <w:vAlign w:val="center"/>
          </w:tcPr>
          <w:p w14:paraId="18972EC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丁</w:t>
            </w:r>
            <w:proofErr w:type="gramStart"/>
            <w:r w:rsidRPr="006A45C8">
              <w:rPr>
                <w:color w:val="000000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987" w:type="dxa"/>
            <w:vAlign w:val="center"/>
          </w:tcPr>
          <w:p w14:paraId="7AE9EE7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网络空间安全</w:t>
            </w:r>
          </w:p>
        </w:tc>
        <w:tc>
          <w:tcPr>
            <w:tcW w:w="3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D4BB3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基于</w:t>
            </w:r>
            <w:r w:rsidRPr="006A45C8">
              <w:rPr>
                <w:color w:val="000000"/>
                <w:sz w:val="18"/>
                <w:szCs w:val="18"/>
              </w:rPr>
              <w:t>Mesh</w:t>
            </w:r>
            <w:r w:rsidRPr="006A45C8">
              <w:rPr>
                <w:color w:val="000000"/>
                <w:sz w:val="18"/>
                <w:szCs w:val="18"/>
              </w:rPr>
              <w:t>网络的容错处理器阵列重构方法研究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E0C8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博士研究生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3BD0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钱俊彦</w:t>
            </w:r>
          </w:p>
        </w:tc>
      </w:tr>
      <w:tr w:rsidR="00666064" w:rsidRPr="006A45C8" w14:paraId="478C5742" w14:textId="77777777" w:rsidTr="003657FB">
        <w:trPr>
          <w:cantSplit/>
        </w:trPr>
        <w:tc>
          <w:tcPr>
            <w:tcW w:w="0" w:type="auto"/>
            <w:vAlign w:val="center"/>
          </w:tcPr>
          <w:p w14:paraId="69A14961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90DC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19012201009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1F7E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杜中刚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F97A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机械工程</w:t>
            </w:r>
          </w:p>
        </w:tc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9D9DB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商用车动力学参数获取与精细化建模及验证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7678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B45A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孙永厚</w:t>
            </w:r>
          </w:p>
        </w:tc>
      </w:tr>
      <w:tr w:rsidR="00666064" w:rsidRPr="006A45C8" w14:paraId="3A369B8A" w14:textId="77777777" w:rsidTr="003657FB">
        <w:trPr>
          <w:cantSplit/>
        </w:trPr>
        <w:tc>
          <w:tcPr>
            <w:tcW w:w="0" w:type="auto"/>
            <w:vAlign w:val="center"/>
          </w:tcPr>
          <w:p w14:paraId="6DFC6A45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5DD7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19012201017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DF69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黄梦蝶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91EC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机械工程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F5733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基于煤壁三维表征的采煤机多参数耦合优化高效开采研究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0DFE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A400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王海舰</w:t>
            </w:r>
          </w:p>
        </w:tc>
      </w:tr>
      <w:tr w:rsidR="00666064" w:rsidRPr="006A45C8" w14:paraId="70C340AE" w14:textId="77777777" w:rsidTr="003657FB">
        <w:trPr>
          <w:cantSplit/>
        </w:trPr>
        <w:tc>
          <w:tcPr>
            <w:tcW w:w="0" w:type="auto"/>
            <w:vAlign w:val="center"/>
          </w:tcPr>
          <w:p w14:paraId="5BF9DEEA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9926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19012201022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303C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雷楚宜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52BF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机械工程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42C19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微观组织演化对电子封装</w:t>
            </w:r>
            <w:r w:rsidRPr="006A45C8">
              <w:rPr>
                <w:sz w:val="18"/>
                <w:szCs w:val="18"/>
              </w:rPr>
              <w:t>Cu/Sn58Bi/Cu</w:t>
            </w:r>
            <w:r w:rsidRPr="006A45C8">
              <w:rPr>
                <w:sz w:val="18"/>
                <w:szCs w:val="18"/>
              </w:rPr>
              <w:t>微</w:t>
            </w:r>
            <w:proofErr w:type="gramStart"/>
            <w:r w:rsidRPr="006A45C8">
              <w:rPr>
                <w:sz w:val="18"/>
                <w:szCs w:val="18"/>
              </w:rPr>
              <w:t>焊点电</w:t>
            </w:r>
            <w:proofErr w:type="gramEnd"/>
            <w:r w:rsidRPr="006A45C8">
              <w:rPr>
                <w:sz w:val="18"/>
                <w:szCs w:val="18"/>
              </w:rPr>
              <w:t>迁移行为的影响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C899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7E6E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秦红波</w:t>
            </w:r>
          </w:p>
        </w:tc>
      </w:tr>
      <w:tr w:rsidR="00666064" w:rsidRPr="006A45C8" w14:paraId="03A3A3DD" w14:textId="77777777" w:rsidTr="003657FB">
        <w:trPr>
          <w:cantSplit/>
        </w:trPr>
        <w:tc>
          <w:tcPr>
            <w:tcW w:w="0" w:type="auto"/>
            <w:vAlign w:val="center"/>
          </w:tcPr>
          <w:p w14:paraId="0D953598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5CEB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19012201046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88C7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王韶铭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265D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机械工程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A8995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功率器件石墨烯</w:t>
            </w:r>
            <w:r w:rsidRPr="006A45C8">
              <w:rPr>
                <w:sz w:val="18"/>
                <w:szCs w:val="18"/>
              </w:rPr>
              <w:t>/</w:t>
            </w:r>
            <w:r w:rsidRPr="006A45C8">
              <w:rPr>
                <w:sz w:val="18"/>
                <w:szCs w:val="18"/>
              </w:rPr>
              <w:t>碳化硅异质界面热</w:t>
            </w:r>
            <w:r w:rsidRPr="006A45C8">
              <w:rPr>
                <w:sz w:val="18"/>
                <w:szCs w:val="18"/>
              </w:rPr>
              <w:t>-</w:t>
            </w:r>
            <w:r w:rsidRPr="006A45C8">
              <w:rPr>
                <w:sz w:val="18"/>
                <w:szCs w:val="18"/>
              </w:rPr>
              <w:t>力学特性研究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CD8B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3D30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刘东静</w:t>
            </w:r>
            <w:proofErr w:type="gramEnd"/>
          </w:p>
        </w:tc>
      </w:tr>
      <w:tr w:rsidR="00666064" w:rsidRPr="006A45C8" w14:paraId="4920AA68" w14:textId="77777777" w:rsidTr="003657FB">
        <w:trPr>
          <w:cantSplit/>
        </w:trPr>
        <w:tc>
          <w:tcPr>
            <w:tcW w:w="0" w:type="auto"/>
            <w:vAlign w:val="center"/>
          </w:tcPr>
          <w:p w14:paraId="37D2137A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2000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19022201034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78B5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田宪辉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98C6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信息与通信工程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C38AA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基于深度学习的相位解</w:t>
            </w:r>
            <w:proofErr w:type="gramStart"/>
            <w:r w:rsidRPr="006A45C8">
              <w:rPr>
                <w:sz w:val="18"/>
                <w:szCs w:val="18"/>
              </w:rPr>
              <w:t>缠方法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6A52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AA95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谢先明</w:t>
            </w:r>
          </w:p>
        </w:tc>
      </w:tr>
      <w:tr w:rsidR="00666064" w:rsidRPr="006A45C8" w14:paraId="2AC9ADFD" w14:textId="77777777" w:rsidTr="003657FB">
        <w:trPr>
          <w:cantSplit/>
        </w:trPr>
        <w:tc>
          <w:tcPr>
            <w:tcW w:w="0" w:type="auto"/>
            <w:vAlign w:val="center"/>
          </w:tcPr>
          <w:p w14:paraId="05362C3B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B7BC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19022201055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71D9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杨力萍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6DD1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信息与通信工程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D37F0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</w:t>
            </w:r>
            <w:r w:rsidRPr="006A45C8">
              <w:rPr>
                <w:sz w:val="18"/>
                <w:szCs w:val="18"/>
              </w:rPr>
              <w:t>MIMO</w:t>
            </w:r>
            <w:r w:rsidRPr="006A45C8">
              <w:rPr>
                <w:sz w:val="18"/>
                <w:szCs w:val="18"/>
              </w:rPr>
              <w:t>的组网雷达资源调度方法研究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7D7F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405A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欧阳</w:t>
            </w:r>
            <w:proofErr w:type="gramStart"/>
            <w:r w:rsidRPr="006A45C8">
              <w:rPr>
                <w:sz w:val="18"/>
                <w:szCs w:val="18"/>
              </w:rPr>
              <w:t>缮</w:t>
            </w:r>
            <w:proofErr w:type="gramEnd"/>
          </w:p>
        </w:tc>
      </w:tr>
      <w:tr w:rsidR="00666064" w:rsidRPr="006A45C8" w14:paraId="7FD2A67F" w14:textId="77777777" w:rsidTr="003657FB">
        <w:trPr>
          <w:cantSplit/>
        </w:trPr>
        <w:tc>
          <w:tcPr>
            <w:tcW w:w="0" w:type="auto"/>
            <w:vAlign w:val="center"/>
          </w:tcPr>
          <w:p w14:paraId="16247FFB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E751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19022201061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E899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钟晋孝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1FD7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信息与通信工程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679C0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毫米波</w:t>
            </w:r>
            <w:r w:rsidRPr="006A45C8">
              <w:rPr>
                <w:sz w:val="18"/>
                <w:szCs w:val="18"/>
              </w:rPr>
              <w:t>FMCW MIMO</w:t>
            </w:r>
            <w:r w:rsidRPr="006A45C8">
              <w:rPr>
                <w:sz w:val="18"/>
                <w:szCs w:val="18"/>
              </w:rPr>
              <w:t>雷达人体目标识别方法研究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9B6A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21BD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晋良念</w:t>
            </w:r>
            <w:proofErr w:type="gramEnd"/>
          </w:p>
        </w:tc>
      </w:tr>
      <w:tr w:rsidR="00666064" w:rsidRPr="006A45C8" w14:paraId="09F7715D" w14:textId="77777777" w:rsidTr="003657FB">
        <w:trPr>
          <w:cantSplit/>
        </w:trPr>
        <w:tc>
          <w:tcPr>
            <w:tcW w:w="0" w:type="auto"/>
            <w:vAlign w:val="center"/>
          </w:tcPr>
          <w:p w14:paraId="4F4A5A76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D325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19022202013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011E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刘艳芳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BF26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电子科学与技术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E722A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全介质透镜天线的多目标优化技术研究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EA9E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9957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彭麟</w:t>
            </w:r>
          </w:p>
        </w:tc>
      </w:tr>
      <w:tr w:rsidR="00666064" w:rsidRPr="006A45C8" w14:paraId="3AB3DC16" w14:textId="77777777" w:rsidTr="003657FB">
        <w:trPr>
          <w:cantSplit/>
        </w:trPr>
        <w:tc>
          <w:tcPr>
            <w:tcW w:w="0" w:type="auto"/>
            <w:vAlign w:val="center"/>
          </w:tcPr>
          <w:p w14:paraId="74C4B7AD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75F3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19022202016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C5BB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刘智慧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7E8D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电子科学与技术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CDDD2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基于全</w:t>
            </w:r>
            <w:proofErr w:type="gramStart"/>
            <w:r w:rsidRPr="006A45C8">
              <w:rPr>
                <w:sz w:val="18"/>
                <w:szCs w:val="18"/>
              </w:rPr>
              <w:t>介质超</w:t>
            </w:r>
            <w:proofErr w:type="gramEnd"/>
            <w:r w:rsidRPr="006A45C8">
              <w:rPr>
                <w:sz w:val="18"/>
                <w:szCs w:val="18"/>
              </w:rPr>
              <w:t>表面功能器件的设计及光谱特性的应用研究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6870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7B55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伍铁生</w:t>
            </w:r>
            <w:proofErr w:type="gramEnd"/>
          </w:p>
        </w:tc>
      </w:tr>
      <w:tr w:rsidR="00666064" w:rsidRPr="006A45C8" w14:paraId="039EC7F3" w14:textId="77777777" w:rsidTr="003657FB">
        <w:trPr>
          <w:cantSplit/>
        </w:trPr>
        <w:tc>
          <w:tcPr>
            <w:tcW w:w="0" w:type="auto"/>
            <w:vAlign w:val="center"/>
          </w:tcPr>
          <w:p w14:paraId="210F14FB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4A49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19022202032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C2D8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周茂武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B254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电子科学与技术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1E63D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无人机辅助的无线传感器网络数据采集算法研究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A9D1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9103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陈宏滨</w:t>
            </w:r>
            <w:proofErr w:type="gramEnd"/>
          </w:p>
        </w:tc>
      </w:tr>
      <w:tr w:rsidR="00666064" w:rsidRPr="006A45C8" w14:paraId="4D6C3F25" w14:textId="77777777" w:rsidTr="003657FB">
        <w:trPr>
          <w:cantSplit/>
        </w:trPr>
        <w:tc>
          <w:tcPr>
            <w:tcW w:w="0" w:type="auto"/>
            <w:vAlign w:val="center"/>
          </w:tcPr>
          <w:p w14:paraId="7D6965D4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46AD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19022202033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327C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周子权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8B75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电子科学与技术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E15C3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</w:t>
            </w:r>
            <w:proofErr w:type="gramStart"/>
            <w:r w:rsidRPr="006A45C8">
              <w:rPr>
                <w:sz w:val="18"/>
                <w:szCs w:val="18"/>
              </w:rPr>
              <w:t>介质超</w:t>
            </w:r>
            <w:proofErr w:type="gramEnd"/>
            <w:r w:rsidRPr="006A45C8">
              <w:rPr>
                <w:sz w:val="18"/>
                <w:szCs w:val="18"/>
              </w:rPr>
              <w:t>表面的环形偶极子</w:t>
            </w:r>
            <w:r w:rsidRPr="006A45C8">
              <w:rPr>
                <w:sz w:val="18"/>
                <w:szCs w:val="18"/>
              </w:rPr>
              <w:t>Fano</w:t>
            </w:r>
            <w:r w:rsidRPr="006A45C8">
              <w:rPr>
                <w:sz w:val="18"/>
                <w:szCs w:val="18"/>
              </w:rPr>
              <w:t>共振特性研究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5CA8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7A47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傅涛</w:t>
            </w:r>
            <w:proofErr w:type="gramEnd"/>
          </w:p>
        </w:tc>
      </w:tr>
      <w:tr w:rsidR="00666064" w:rsidRPr="006A45C8" w14:paraId="2CC53214" w14:textId="77777777" w:rsidTr="003657FB">
        <w:trPr>
          <w:cantSplit/>
        </w:trPr>
        <w:tc>
          <w:tcPr>
            <w:tcW w:w="0" w:type="auto"/>
            <w:vAlign w:val="center"/>
          </w:tcPr>
          <w:p w14:paraId="4CBF3BD8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7994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19032201001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0CB8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卞小曼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DE35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计算机科学与技术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7A239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基于哈</w:t>
            </w:r>
            <w:proofErr w:type="gramStart"/>
            <w:r w:rsidRPr="006A45C8">
              <w:rPr>
                <w:sz w:val="18"/>
                <w:szCs w:val="18"/>
              </w:rPr>
              <w:t>希学习</w:t>
            </w:r>
            <w:proofErr w:type="gramEnd"/>
            <w:r w:rsidRPr="006A45C8">
              <w:rPr>
                <w:sz w:val="18"/>
                <w:szCs w:val="18"/>
              </w:rPr>
              <w:t>的视频检索算法研究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75D3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EFDA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蓝如师</w:t>
            </w:r>
          </w:p>
        </w:tc>
      </w:tr>
      <w:tr w:rsidR="00666064" w:rsidRPr="006A45C8" w14:paraId="6F4409C5" w14:textId="77777777" w:rsidTr="003657FB">
        <w:trPr>
          <w:cantSplit/>
        </w:trPr>
        <w:tc>
          <w:tcPr>
            <w:tcW w:w="0" w:type="auto"/>
            <w:vAlign w:val="center"/>
          </w:tcPr>
          <w:p w14:paraId="241EF745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0C8E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19032201037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8915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肖芸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CE31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计算机科学与技术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0C870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基于注意力机制和</w:t>
            </w:r>
            <w:proofErr w:type="gramStart"/>
            <w:r w:rsidRPr="006A45C8">
              <w:rPr>
                <w:sz w:val="18"/>
                <w:szCs w:val="18"/>
              </w:rPr>
              <w:t>域适应的</w:t>
            </w:r>
            <w:proofErr w:type="gramEnd"/>
            <w:r w:rsidRPr="006A45C8">
              <w:rPr>
                <w:sz w:val="18"/>
                <w:szCs w:val="18"/>
              </w:rPr>
              <w:t>低照度目标检测方法研究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65DC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8AD7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江泽涛</w:t>
            </w:r>
            <w:proofErr w:type="gramEnd"/>
          </w:p>
        </w:tc>
      </w:tr>
      <w:tr w:rsidR="00666064" w:rsidRPr="006A45C8" w14:paraId="15CF1BF2" w14:textId="77777777" w:rsidTr="003657FB">
        <w:trPr>
          <w:cantSplit/>
        </w:trPr>
        <w:tc>
          <w:tcPr>
            <w:tcW w:w="0" w:type="auto"/>
            <w:vAlign w:val="center"/>
          </w:tcPr>
          <w:p w14:paraId="2037AC5A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BADD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19042202004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822D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刘颖平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C510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设计学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CDCEC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具身认知</w:t>
            </w:r>
            <w:proofErr w:type="gramEnd"/>
            <w:r w:rsidRPr="006A45C8">
              <w:rPr>
                <w:sz w:val="18"/>
                <w:szCs w:val="18"/>
              </w:rPr>
              <w:t>视域下老年居家健康检测产品交互设计方法研究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414B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C69A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梁惠萍</w:t>
            </w:r>
          </w:p>
        </w:tc>
      </w:tr>
      <w:tr w:rsidR="00666064" w:rsidRPr="006A45C8" w14:paraId="45EB93EA" w14:textId="77777777" w:rsidTr="003657FB">
        <w:trPr>
          <w:cantSplit/>
        </w:trPr>
        <w:tc>
          <w:tcPr>
            <w:tcW w:w="0" w:type="auto"/>
            <w:vAlign w:val="center"/>
          </w:tcPr>
          <w:p w14:paraId="456FBD53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EEBA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19042202005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3189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刘昱岑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4530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设计学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1B6B2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</w:t>
            </w:r>
            <w:proofErr w:type="gramStart"/>
            <w:r w:rsidRPr="006A45C8">
              <w:rPr>
                <w:sz w:val="18"/>
                <w:szCs w:val="18"/>
              </w:rPr>
              <w:t>设计扶贫</w:t>
            </w:r>
            <w:proofErr w:type="gramEnd"/>
            <w:r w:rsidRPr="006A45C8">
              <w:rPr>
                <w:sz w:val="18"/>
                <w:szCs w:val="18"/>
              </w:rPr>
              <w:t>的瑶族新农村社区服务设计研究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A6FE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3D55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叶德辉</w:t>
            </w:r>
          </w:p>
        </w:tc>
      </w:tr>
      <w:tr w:rsidR="00666064" w:rsidRPr="006A45C8" w14:paraId="6C776757" w14:textId="77777777" w:rsidTr="003657FB">
        <w:trPr>
          <w:cantSplit/>
        </w:trPr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9964BC6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EDF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19052201004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7842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范龙萍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6DC4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管理科学与工程</w:t>
            </w:r>
          </w:p>
        </w:tc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DB4DC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基于负面在线评论的服务补救对消费者重购意愿影响研究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03BA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E614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刘枚莲</w:t>
            </w:r>
            <w:proofErr w:type="gramEnd"/>
          </w:p>
        </w:tc>
      </w:tr>
      <w:tr w:rsidR="00666064" w:rsidRPr="006A45C8" w14:paraId="37485732" w14:textId="77777777" w:rsidTr="003657FB">
        <w:trPr>
          <w:cantSplit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3BC4606E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41E1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19052201012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4740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王巧丽</w:t>
            </w:r>
            <w:proofErr w:type="gram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36E8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管理科学与工程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43045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云制造下</w:t>
            </w:r>
            <w:proofErr w:type="gramEnd"/>
            <w:r w:rsidRPr="006A45C8">
              <w:rPr>
                <w:sz w:val="18"/>
                <w:szCs w:val="18"/>
              </w:rPr>
              <w:t>考虑三方利益的制造资源服务优选研究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CB13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859C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肖吉军</w:t>
            </w:r>
          </w:p>
        </w:tc>
      </w:tr>
      <w:tr w:rsidR="00666064" w:rsidRPr="006A45C8" w14:paraId="401D903D" w14:textId="77777777" w:rsidTr="003657FB">
        <w:trPr>
          <w:cantSplit/>
        </w:trPr>
        <w:tc>
          <w:tcPr>
            <w:tcW w:w="0" w:type="auto"/>
            <w:vAlign w:val="center"/>
          </w:tcPr>
          <w:p w14:paraId="6D45EC55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86A8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19052201014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C457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余苗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1C07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管理科学与工程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0A391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电商直播情境下根脉诉求对消费者购买意愿的影响机制研究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FB67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79CF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刘枚莲</w:t>
            </w:r>
            <w:proofErr w:type="gramEnd"/>
          </w:p>
        </w:tc>
      </w:tr>
      <w:tr w:rsidR="00666064" w:rsidRPr="006A45C8" w14:paraId="26BF5D41" w14:textId="77777777" w:rsidTr="003657FB">
        <w:trPr>
          <w:cantSplit/>
        </w:trPr>
        <w:tc>
          <w:tcPr>
            <w:tcW w:w="0" w:type="auto"/>
            <w:vAlign w:val="center"/>
          </w:tcPr>
          <w:p w14:paraId="49334C33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F2AC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19052201015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8DD8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俞钦平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63CB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管理科学与工程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4CBD8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总量控制下的桂林市建设用地指标分配策略研究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CE54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3A28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吴振华</w:t>
            </w:r>
          </w:p>
        </w:tc>
      </w:tr>
      <w:tr w:rsidR="00666064" w:rsidRPr="006A45C8" w14:paraId="7EC5ECD5" w14:textId="77777777" w:rsidTr="003657FB">
        <w:trPr>
          <w:cantSplit/>
        </w:trPr>
        <w:tc>
          <w:tcPr>
            <w:tcW w:w="0" w:type="auto"/>
            <w:vAlign w:val="center"/>
          </w:tcPr>
          <w:p w14:paraId="16694747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03F4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19072201008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7F0B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段善麒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979B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数学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00D6B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张量填充与张量最小二</w:t>
            </w:r>
            <w:proofErr w:type="gramStart"/>
            <w:r w:rsidRPr="006A45C8">
              <w:rPr>
                <w:sz w:val="18"/>
                <w:szCs w:val="18"/>
              </w:rPr>
              <w:t>乘问题</w:t>
            </w:r>
            <w:proofErr w:type="gramEnd"/>
            <w:r w:rsidRPr="006A45C8">
              <w:rPr>
                <w:sz w:val="18"/>
                <w:szCs w:val="18"/>
              </w:rPr>
              <w:t>的理论与算法研究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F9FD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37FA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段雪峰</w:t>
            </w:r>
          </w:p>
        </w:tc>
      </w:tr>
      <w:tr w:rsidR="00666064" w:rsidRPr="006A45C8" w14:paraId="794173B0" w14:textId="77777777" w:rsidTr="003657FB">
        <w:trPr>
          <w:cantSplit/>
        </w:trPr>
        <w:tc>
          <w:tcPr>
            <w:tcW w:w="0" w:type="auto"/>
            <w:vAlign w:val="center"/>
          </w:tcPr>
          <w:p w14:paraId="0A1B9142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0376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19072201025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ABE5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唐艳芳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3F6F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数学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6AE97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网络化</w:t>
            </w:r>
            <w:r w:rsidRPr="006A45C8">
              <w:rPr>
                <w:sz w:val="18"/>
                <w:szCs w:val="18"/>
              </w:rPr>
              <w:t xml:space="preserve"> Markov </w:t>
            </w:r>
            <w:r w:rsidRPr="006A45C8">
              <w:rPr>
                <w:sz w:val="18"/>
                <w:szCs w:val="18"/>
              </w:rPr>
              <w:t>跳变奇异摄动系统的控制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47B3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70AA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周霞</w:t>
            </w:r>
          </w:p>
        </w:tc>
      </w:tr>
      <w:tr w:rsidR="00666064" w:rsidRPr="006A45C8" w14:paraId="150CABD3" w14:textId="77777777" w:rsidTr="003657FB">
        <w:trPr>
          <w:cantSplit/>
        </w:trPr>
        <w:tc>
          <w:tcPr>
            <w:tcW w:w="0" w:type="auto"/>
            <w:vAlign w:val="center"/>
          </w:tcPr>
          <w:p w14:paraId="5F002ABC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45B9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19072201032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B96C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熊玉娥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392E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数学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87100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两类生物模型的孤立周期</w:t>
            </w:r>
            <w:proofErr w:type="gramStart"/>
            <w:r w:rsidRPr="006A45C8">
              <w:rPr>
                <w:sz w:val="18"/>
                <w:szCs w:val="18"/>
              </w:rPr>
              <w:t>波研究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4043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2651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王勤龙</w:t>
            </w:r>
            <w:proofErr w:type="gramEnd"/>
          </w:p>
        </w:tc>
      </w:tr>
      <w:tr w:rsidR="00666064" w:rsidRPr="006A45C8" w14:paraId="2633055A" w14:textId="77777777" w:rsidTr="003657FB">
        <w:trPr>
          <w:cantSplit/>
        </w:trPr>
        <w:tc>
          <w:tcPr>
            <w:tcW w:w="0" w:type="auto"/>
            <w:vAlign w:val="center"/>
          </w:tcPr>
          <w:p w14:paraId="2228855C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0EDB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19072201042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D6B4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周于松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8CFF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数学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01745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基于随机有限集的扩展目标跟踪算法研究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97D4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88E2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吴孙勇</w:t>
            </w:r>
            <w:proofErr w:type="gramEnd"/>
          </w:p>
        </w:tc>
      </w:tr>
      <w:tr w:rsidR="00666064" w:rsidRPr="006A45C8" w14:paraId="241E18CC" w14:textId="77777777" w:rsidTr="003657FB">
        <w:trPr>
          <w:cantSplit/>
        </w:trPr>
        <w:tc>
          <w:tcPr>
            <w:tcW w:w="0" w:type="auto"/>
            <w:vAlign w:val="center"/>
          </w:tcPr>
          <w:p w14:paraId="0E611F98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5D22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19082201003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BE40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杜皓天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7D3C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仪器科学与技术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4876F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基于二氧化钒</w:t>
            </w:r>
            <w:proofErr w:type="gramStart"/>
            <w:r w:rsidRPr="006A45C8">
              <w:rPr>
                <w:sz w:val="18"/>
                <w:szCs w:val="18"/>
              </w:rPr>
              <w:t>超材料</w:t>
            </w:r>
            <w:proofErr w:type="gramEnd"/>
            <w:r w:rsidRPr="006A45C8">
              <w:rPr>
                <w:sz w:val="18"/>
                <w:szCs w:val="18"/>
              </w:rPr>
              <w:t>实现太赫兹波偏振动态调控研究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C76C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4A44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胡放荣</w:t>
            </w:r>
            <w:proofErr w:type="gramEnd"/>
          </w:p>
        </w:tc>
      </w:tr>
      <w:tr w:rsidR="00666064" w:rsidRPr="006A45C8" w14:paraId="0EA674B9" w14:textId="77777777" w:rsidTr="003657FB">
        <w:trPr>
          <w:cantSplit/>
        </w:trPr>
        <w:tc>
          <w:tcPr>
            <w:tcW w:w="0" w:type="auto"/>
            <w:vAlign w:val="center"/>
          </w:tcPr>
          <w:p w14:paraId="31AA1304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8502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19082201005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8B26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郭威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FF98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仪器科学与技术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44BB2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分子印迹聚合物修饰的太赫兹</w:t>
            </w:r>
            <w:proofErr w:type="gramStart"/>
            <w:r w:rsidRPr="006A45C8">
              <w:rPr>
                <w:sz w:val="18"/>
                <w:szCs w:val="18"/>
              </w:rPr>
              <w:t>超材料</w:t>
            </w:r>
            <w:proofErr w:type="gramEnd"/>
            <w:r w:rsidRPr="006A45C8">
              <w:rPr>
                <w:sz w:val="18"/>
                <w:szCs w:val="18"/>
              </w:rPr>
              <w:t>传感器检测己醛气体研究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8A01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3581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胡放荣</w:t>
            </w:r>
            <w:proofErr w:type="gramEnd"/>
          </w:p>
        </w:tc>
      </w:tr>
      <w:tr w:rsidR="00666064" w:rsidRPr="006A45C8" w14:paraId="3760F926" w14:textId="77777777" w:rsidTr="003657FB">
        <w:trPr>
          <w:cantSplit/>
        </w:trPr>
        <w:tc>
          <w:tcPr>
            <w:tcW w:w="0" w:type="auto"/>
            <w:vAlign w:val="center"/>
          </w:tcPr>
          <w:p w14:paraId="22D8A105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5FF0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19082201012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6857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蒋未杰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A134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仪器科学与技术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31CE2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基于石墨</w:t>
            </w:r>
            <w:proofErr w:type="gramStart"/>
            <w:r w:rsidRPr="006A45C8">
              <w:rPr>
                <w:sz w:val="18"/>
                <w:szCs w:val="18"/>
              </w:rPr>
              <w:t>烯超材料</w:t>
            </w:r>
            <w:proofErr w:type="gramEnd"/>
            <w:r w:rsidRPr="006A45C8">
              <w:rPr>
                <w:sz w:val="18"/>
                <w:szCs w:val="18"/>
              </w:rPr>
              <w:t>的高灵敏太赫兹传感器研究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7CEA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00AF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陈涛</w:t>
            </w:r>
          </w:p>
        </w:tc>
      </w:tr>
      <w:tr w:rsidR="00666064" w:rsidRPr="006A45C8" w14:paraId="1DCE7ADE" w14:textId="77777777" w:rsidTr="003657FB">
        <w:trPr>
          <w:cantSplit/>
        </w:trPr>
        <w:tc>
          <w:tcPr>
            <w:tcW w:w="0" w:type="auto"/>
            <w:vAlign w:val="center"/>
          </w:tcPr>
          <w:p w14:paraId="1E42FDCC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F508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19082202001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1279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艾庆明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83F1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控制科学与工程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A4062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基于分数阶的</w:t>
            </w:r>
            <w:r w:rsidRPr="006A45C8">
              <w:rPr>
                <w:sz w:val="18"/>
                <w:szCs w:val="18"/>
              </w:rPr>
              <w:t>T-S</w:t>
            </w:r>
            <w:r w:rsidRPr="006A45C8">
              <w:rPr>
                <w:sz w:val="18"/>
                <w:szCs w:val="18"/>
              </w:rPr>
              <w:t>模糊复杂网络同步控制研究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4CB5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8A27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伍锡如</w:t>
            </w:r>
            <w:proofErr w:type="gramEnd"/>
          </w:p>
        </w:tc>
      </w:tr>
      <w:tr w:rsidR="00666064" w:rsidRPr="006A45C8" w14:paraId="083BDE57" w14:textId="77777777" w:rsidTr="003657FB">
        <w:trPr>
          <w:cantSplit/>
        </w:trPr>
        <w:tc>
          <w:tcPr>
            <w:tcW w:w="0" w:type="auto"/>
            <w:vAlign w:val="center"/>
          </w:tcPr>
          <w:p w14:paraId="154C47E1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E432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19082203008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3F74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刘连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2482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光学工程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675C1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基于双侧</w:t>
            </w:r>
            <w:proofErr w:type="gramStart"/>
            <w:r w:rsidRPr="006A45C8">
              <w:rPr>
                <w:sz w:val="18"/>
                <w:szCs w:val="18"/>
              </w:rPr>
              <w:t>抛结构</w:t>
            </w:r>
            <w:proofErr w:type="gramEnd"/>
            <w:r w:rsidRPr="006A45C8">
              <w:rPr>
                <w:sz w:val="18"/>
                <w:szCs w:val="18"/>
              </w:rPr>
              <w:t>塑料光纤的表面等离子体共振传感特性研究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03D7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1C0B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滕传新</w:t>
            </w:r>
          </w:p>
        </w:tc>
      </w:tr>
      <w:tr w:rsidR="00666064" w:rsidRPr="006A45C8" w14:paraId="6730D922" w14:textId="77777777" w:rsidTr="003657FB">
        <w:trPr>
          <w:cantSplit/>
        </w:trPr>
        <w:tc>
          <w:tcPr>
            <w:tcW w:w="0" w:type="auto"/>
            <w:vAlign w:val="center"/>
          </w:tcPr>
          <w:p w14:paraId="7BCD749C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F900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19082203013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5A3C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王帅钊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8E27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光学工程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48230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超表面</w:t>
            </w:r>
            <w:proofErr w:type="gramStart"/>
            <w:r w:rsidRPr="006A45C8">
              <w:rPr>
                <w:sz w:val="18"/>
                <w:szCs w:val="18"/>
              </w:rPr>
              <w:t>吸波器和</w:t>
            </w:r>
            <w:proofErr w:type="gramEnd"/>
            <w:r w:rsidRPr="006A45C8">
              <w:rPr>
                <w:sz w:val="18"/>
                <w:szCs w:val="18"/>
              </w:rPr>
              <w:t>多功能器件研究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3438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3697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陈明</w:t>
            </w:r>
          </w:p>
        </w:tc>
      </w:tr>
      <w:tr w:rsidR="00666064" w:rsidRPr="006A45C8" w14:paraId="7E8E84B4" w14:textId="77777777" w:rsidTr="003657FB">
        <w:trPr>
          <w:cantSplit/>
        </w:trPr>
        <w:tc>
          <w:tcPr>
            <w:tcW w:w="0" w:type="auto"/>
            <w:vAlign w:val="center"/>
          </w:tcPr>
          <w:p w14:paraId="5806D952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C152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19082203017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538E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张佑丹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438A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光学工程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D3C00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太赫兹超表面可调偏振特性研究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398C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9D14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陈明</w:t>
            </w:r>
          </w:p>
        </w:tc>
      </w:tr>
      <w:tr w:rsidR="00666064" w:rsidRPr="006A45C8" w14:paraId="5E26E8EE" w14:textId="77777777" w:rsidTr="003657FB">
        <w:trPr>
          <w:cantSplit/>
        </w:trPr>
        <w:tc>
          <w:tcPr>
            <w:tcW w:w="0" w:type="auto"/>
            <w:vAlign w:val="center"/>
          </w:tcPr>
          <w:p w14:paraId="3C85ED85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5D22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19102201016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CA71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刘威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2234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材料科学与工程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0F892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Nb-Hf-Co</w:t>
            </w:r>
            <w:proofErr w:type="gramStart"/>
            <w:r w:rsidRPr="006A45C8">
              <w:rPr>
                <w:sz w:val="18"/>
                <w:szCs w:val="18"/>
              </w:rPr>
              <w:t>渗氢合金</w:t>
            </w:r>
            <w:proofErr w:type="gramEnd"/>
            <w:r w:rsidRPr="006A45C8">
              <w:rPr>
                <w:sz w:val="18"/>
                <w:szCs w:val="18"/>
              </w:rPr>
              <w:t>膜结构及其混合气氛下</w:t>
            </w:r>
            <w:proofErr w:type="gramStart"/>
            <w:r w:rsidRPr="006A45C8">
              <w:rPr>
                <w:sz w:val="18"/>
                <w:szCs w:val="18"/>
              </w:rPr>
              <w:t>的渗氢性能</w:t>
            </w:r>
            <w:proofErr w:type="gramEnd"/>
            <w:r w:rsidRPr="006A45C8">
              <w:rPr>
                <w:sz w:val="18"/>
                <w:szCs w:val="18"/>
              </w:rPr>
              <w:t>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CCA7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0E1E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闫二虎</w:t>
            </w:r>
          </w:p>
        </w:tc>
      </w:tr>
      <w:tr w:rsidR="00666064" w:rsidRPr="006A45C8" w14:paraId="3F6C3708" w14:textId="77777777" w:rsidTr="003657FB">
        <w:trPr>
          <w:cantSplit/>
        </w:trPr>
        <w:tc>
          <w:tcPr>
            <w:tcW w:w="0" w:type="auto"/>
            <w:vAlign w:val="center"/>
          </w:tcPr>
          <w:p w14:paraId="15C2CB07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399D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19102201029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1C63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徐洁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D0DA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材料科学与工程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1C74A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多孔球状过渡金属化合物的构建及其超级电容性能研究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732E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7C92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向翠丽</w:t>
            </w:r>
            <w:proofErr w:type="gramEnd"/>
          </w:p>
        </w:tc>
      </w:tr>
      <w:tr w:rsidR="00666064" w:rsidRPr="006A45C8" w14:paraId="4F4B1815" w14:textId="77777777" w:rsidTr="003657FB">
        <w:trPr>
          <w:cantSplit/>
        </w:trPr>
        <w:tc>
          <w:tcPr>
            <w:tcW w:w="0" w:type="auto"/>
            <w:vAlign w:val="center"/>
          </w:tcPr>
          <w:p w14:paraId="3587F64A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03A3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19102201033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5445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袁欣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A9B1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材料科学与工程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C75BB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MOFs</w:t>
            </w:r>
            <w:r w:rsidRPr="006A45C8">
              <w:rPr>
                <w:sz w:val="18"/>
                <w:szCs w:val="18"/>
              </w:rPr>
              <w:t>衍生的</w:t>
            </w:r>
            <w:r w:rsidRPr="006A45C8">
              <w:rPr>
                <w:sz w:val="18"/>
                <w:szCs w:val="18"/>
              </w:rPr>
              <w:t>g-C3N4</w:t>
            </w:r>
            <w:r w:rsidRPr="006A45C8">
              <w:rPr>
                <w:sz w:val="18"/>
                <w:szCs w:val="18"/>
              </w:rPr>
              <w:t>基异质结构设计及其光催化性能研究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D5F9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85FA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薛小刚</w:t>
            </w:r>
          </w:p>
        </w:tc>
      </w:tr>
      <w:tr w:rsidR="00666064" w:rsidRPr="006A45C8" w14:paraId="4DC80CB0" w14:textId="77777777" w:rsidTr="003657FB">
        <w:trPr>
          <w:cantSplit/>
        </w:trPr>
        <w:tc>
          <w:tcPr>
            <w:tcW w:w="0" w:type="auto"/>
            <w:vAlign w:val="center"/>
          </w:tcPr>
          <w:p w14:paraId="0EE7CC3A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2847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19122201012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FC5C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杨立业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4594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环境科学与工程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1289F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3D</w:t>
            </w:r>
            <w:r w:rsidRPr="006A45C8">
              <w:rPr>
                <w:color w:val="000000"/>
                <w:sz w:val="18"/>
                <w:szCs w:val="18"/>
              </w:rPr>
              <w:t>打印技术研制毛细管柱上多合一检测器研究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027F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9FE2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color w:val="000000"/>
                <w:sz w:val="18"/>
                <w:szCs w:val="18"/>
              </w:rPr>
              <w:t>张敏</w:t>
            </w:r>
          </w:p>
        </w:tc>
      </w:tr>
      <w:tr w:rsidR="00666064" w:rsidRPr="006A45C8" w14:paraId="3E4E79F4" w14:textId="77777777" w:rsidTr="003657FB">
        <w:trPr>
          <w:cantSplit/>
        </w:trPr>
        <w:tc>
          <w:tcPr>
            <w:tcW w:w="0" w:type="auto"/>
            <w:vAlign w:val="center"/>
          </w:tcPr>
          <w:p w14:paraId="0E9B92B5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7EA4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19122202017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31B9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朱鸿成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6C82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生物医学工程</w:t>
            </w:r>
          </w:p>
        </w:tc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A3489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实现高效灭菌消毒的等离子体射流装置设计及内在机理研究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E474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0807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李华</w:t>
            </w:r>
          </w:p>
        </w:tc>
      </w:tr>
      <w:tr w:rsidR="00666064" w:rsidRPr="006A45C8" w14:paraId="669765BC" w14:textId="77777777" w:rsidTr="003657FB">
        <w:trPr>
          <w:cantSplit/>
        </w:trPr>
        <w:tc>
          <w:tcPr>
            <w:tcW w:w="0" w:type="auto"/>
            <w:vAlign w:val="center"/>
          </w:tcPr>
          <w:p w14:paraId="63A95C1B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F692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19012302012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2B65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冯彪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B17E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机械工程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FE383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基于机器视觉的摄像头模组焊接缺陷检测研究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7EB3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8440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彭艳华</w:t>
            </w:r>
          </w:p>
        </w:tc>
      </w:tr>
      <w:tr w:rsidR="00666064" w:rsidRPr="006A45C8" w14:paraId="67599AFE" w14:textId="77777777" w:rsidTr="003657FB">
        <w:trPr>
          <w:cantSplit/>
        </w:trPr>
        <w:tc>
          <w:tcPr>
            <w:tcW w:w="0" w:type="auto"/>
            <w:vAlign w:val="center"/>
          </w:tcPr>
          <w:p w14:paraId="5926D448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AC48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19012302023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2E20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李兴民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64F6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机械工程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218D6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非均质线型</w:t>
            </w:r>
            <w:r w:rsidRPr="006A45C8">
              <w:rPr>
                <w:sz w:val="18"/>
                <w:szCs w:val="18"/>
              </w:rPr>
              <w:t>Cu/Sn-58Bi/Cu</w:t>
            </w:r>
            <w:r w:rsidRPr="006A45C8">
              <w:rPr>
                <w:sz w:val="18"/>
                <w:szCs w:val="18"/>
              </w:rPr>
              <w:t>焊点在电</w:t>
            </w:r>
            <w:r w:rsidRPr="006A45C8">
              <w:rPr>
                <w:sz w:val="18"/>
                <w:szCs w:val="18"/>
              </w:rPr>
              <w:t>-</w:t>
            </w:r>
            <w:r w:rsidRPr="006A45C8">
              <w:rPr>
                <w:sz w:val="18"/>
                <w:szCs w:val="18"/>
              </w:rPr>
              <w:t>热</w:t>
            </w:r>
            <w:r w:rsidRPr="006A45C8">
              <w:rPr>
                <w:sz w:val="18"/>
                <w:szCs w:val="18"/>
              </w:rPr>
              <w:t>-</w:t>
            </w:r>
            <w:r w:rsidRPr="006A45C8">
              <w:rPr>
                <w:sz w:val="18"/>
                <w:szCs w:val="18"/>
              </w:rPr>
              <w:t>力耦合场下的拉伸和蠕变变形与断裂行为研究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F967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C536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李望云</w:t>
            </w:r>
          </w:p>
        </w:tc>
      </w:tr>
      <w:tr w:rsidR="00666064" w:rsidRPr="006A45C8" w14:paraId="05BA9A5C" w14:textId="77777777" w:rsidTr="003657FB">
        <w:trPr>
          <w:cantSplit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39C0206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694C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19012302040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6155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邱建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CB6C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机械工程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C5E3D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二维</w:t>
            </w:r>
            <w:r w:rsidRPr="006A45C8">
              <w:rPr>
                <w:sz w:val="18"/>
                <w:szCs w:val="18"/>
              </w:rPr>
              <w:t>Janus</w:t>
            </w:r>
            <w:r w:rsidRPr="006A45C8">
              <w:rPr>
                <w:sz w:val="18"/>
                <w:szCs w:val="18"/>
              </w:rPr>
              <w:t>结构新型材料的压电特性研究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8064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4B90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陈显平</w:t>
            </w:r>
            <w:proofErr w:type="gramEnd"/>
          </w:p>
        </w:tc>
      </w:tr>
      <w:tr w:rsidR="00666064" w:rsidRPr="006A45C8" w14:paraId="6A01ED32" w14:textId="77777777" w:rsidTr="003657FB">
        <w:trPr>
          <w:cantSplit/>
        </w:trPr>
        <w:tc>
          <w:tcPr>
            <w:tcW w:w="0" w:type="auto"/>
            <w:vAlign w:val="center"/>
          </w:tcPr>
          <w:p w14:paraId="62C06EF9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E1F1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19012302049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BD75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童玉伟</w:t>
            </w:r>
            <w:proofErr w:type="gram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1664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机械工程</w:t>
            </w:r>
          </w:p>
        </w:tc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E39D8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考虑车辆稳定性的智能电动车辆队列控制研究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DCAD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B7CD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景晖</w:t>
            </w:r>
            <w:proofErr w:type="gramEnd"/>
          </w:p>
        </w:tc>
      </w:tr>
      <w:tr w:rsidR="00666064" w:rsidRPr="006A45C8" w14:paraId="0D6DAD5C" w14:textId="77777777" w:rsidTr="003657FB">
        <w:trPr>
          <w:cantSplit/>
        </w:trPr>
        <w:tc>
          <w:tcPr>
            <w:tcW w:w="0" w:type="auto"/>
            <w:vAlign w:val="center"/>
          </w:tcPr>
          <w:p w14:paraId="66F578DE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AD77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19012302078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8722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朱宝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11E1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机械工程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B0D13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二维</w:t>
            </w:r>
            <w:proofErr w:type="spellStart"/>
            <w:r w:rsidRPr="006A45C8">
              <w:rPr>
                <w:sz w:val="18"/>
                <w:szCs w:val="18"/>
              </w:rPr>
              <w:t>MXenes</w:t>
            </w:r>
            <w:proofErr w:type="spellEnd"/>
            <w:r w:rsidRPr="006A45C8">
              <w:rPr>
                <w:sz w:val="18"/>
                <w:szCs w:val="18"/>
              </w:rPr>
              <w:t>基异质结在光催化水分解中的研究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173C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2BBD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鲍家定</w:t>
            </w:r>
          </w:p>
        </w:tc>
      </w:tr>
      <w:tr w:rsidR="00666064" w:rsidRPr="006A45C8" w14:paraId="7C24E0CA" w14:textId="77777777" w:rsidTr="003657FB">
        <w:trPr>
          <w:cantSplit/>
        </w:trPr>
        <w:tc>
          <w:tcPr>
            <w:tcW w:w="0" w:type="auto"/>
            <w:vAlign w:val="center"/>
          </w:tcPr>
          <w:p w14:paraId="43A04C02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0BB4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19022303016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32E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黄亮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33E6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电子与通信工程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DCCA3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基于最大化</w:t>
            </w:r>
            <w:r w:rsidRPr="006A45C8">
              <w:rPr>
                <w:sz w:val="18"/>
                <w:szCs w:val="18"/>
              </w:rPr>
              <w:t>SINR</w:t>
            </w:r>
            <w:r w:rsidRPr="006A45C8">
              <w:rPr>
                <w:sz w:val="18"/>
                <w:szCs w:val="18"/>
              </w:rPr>
              <w:t>准则的</w:t>
            </w:r>
            <w:r w:rsidRPr="006A45C8">
              <w:rPr>
                <w:sz w:val="18"/>
                <w:szCs w:val="18"/>
              </w:rPr>
              <w:t>MIMO</w:t>
            </w:r>
            <w:r w:rsidRPr="006A45C8">
              <w:rPr>
                <w:sz w:val="18"/>
                <w:szCs w:val="18"/>
              </w:rPr>
              <w:t>雷达波形设计研究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04D2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D878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邓小芳</w:t>
            </w:r>
          </w:p>
        </w:tc>
      </w:tr>
      <w:tr w:rsidR="00666064" w:rsidRPr="006A45C8" w14:paraId="30CF2772" w14:textId="77777777" w:rsidTr="003657FB">
        <w:trPr>
          <w:cantSplit/>
        </w:trPr>
        <w:tc>
          <w:tcPr>
            <w:tcW w:w="0" w:type="auto"/>
            <w:vAlign w:val="center"/>
          </w:tcPr>
          <w:p w14:paraId="2DD09FAB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A32E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19022303026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04C5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李浪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E9AA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电子与通信工程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0A13B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基于链内优化的可扩展性区块链关键技术研究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6521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8075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黄冬艳</w:t>
            </w:r>
            <w:proofErr w:type="gramEnd"/>
          </w:p>
        </w:tc>
      </w:tr>
      <w:tr w:rsidR="00666064" w:rsidRPr="006A45C8" w14:paraId="78AA74C6" w14:textId="77777777" w:rsidTr="003657FB">
        <w:trPr>
          <w:cantSplit/>
        </w:trPr>
        <w:tc>
          <w:tcPr>
            <w:tcW w:w="0" w:type="auto"/>
            <w:vAlign w:val="center"/>
          </w:tcPr>
          <w:p w14:paraId="1628FDC9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CB26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19022303071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5F87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肖潇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979D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电子与通信工程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3348B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非协作通信信号识别技术研究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3AEB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32E0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谢跃雷</w:t>
            </w:r>
            <w:proofErr w:type="gramEnd"/>
          </w:p>
        </w:tc>
      </w:tr>
      <w:tr w:rsidR="00666064" w:rsidRPr="006A45C8" w14:paraId="54215200" w14:textId="77777777" w:rsidTr="003657FB">
        <w:trPr>
          <w:cantSplit/>
        </w:trPr>
        <w:tc>
          <w:tcPr>
            <w:tcW w:w="0" w:type="auto"/>
            <w:vAlign w:val="center"/>
          </w:tcPr>
          <w:p w14:paraId="3E4EB7DB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023F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19022303076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1ECD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杨丹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8C49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电子与通信工程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B64D9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基于选择性填充的光子晶体光纤传感特性研究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899F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6ACD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伍铁生</w:t>
            </w:r>
            <w:proofErr w:type="gramEnd"/>
          </w:p>
        </w:tc>
      </w:tr>
      <w:tr w:rsidR="00666064" w:rsidRPr="006A45C8" w14:paraId="2D765782" w14:textId="77777777" w:rsidTr="003657FB">
        <w:trPr>
          <w:cantSplit/>
        </w:trPr>
        <w:tc>
          <w:tcPr>
            <w:tcW w:w="0" w:type="auto"/>
            <w:vAlign w:val="center"/>
          </w:tcPr>
          <w:p w14:paraId="1D53B60D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BC15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19022303080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56F1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喻伟晟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4881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电子与通信工程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500E5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基于遗传算法的超宽带高增益全介质透镜天线技术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0095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2294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彭麟</w:t>
            </w:r>
          </w:p>
        </w:tc>
      </w:tr>
      <w:tr w:rsidR="00666064" w:rsidRPr="006A45C8" w14:paraId="14AE05CB" w14:textId="77777777" w:rsidTr="003657FB">
        <w:trPr>
          <w:cantSplit/>
        </w:trPr>
        <w:tc>
          <w:tcPr>
            <w:tcW w:w="0" w:type="auto"/>
            <w:vAlign w:val="center"/>
          </w:tcPr>
          <w:p w14:paraId="3007D5C4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09B3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19022303084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0679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张留军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33CC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电子与通信工程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ED910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基于多层神经网络的</w:t>
            </w:r>
            <w:proofErr w:type="gramStart"/>
            <w:r w:rsidRPr="006A45C8">
              <w:rPr>
                <w:sz w:val="18"/>
                <w:szCs w:val="18"/>
              </w:rPr>
              <w:t>重叠声事件</w:t>
            </w:r>
            <w:proofErr w:type="gramEnd"/>
            <w:r w:rsidRPr="006A45C8">
              <w:rPr>
                <w:sz w:val="18"/>
                <w:szCs w:val="18"/>
              </w:rPr>
              <w:t>检测算法研究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9F49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8D3B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罗丽燕</w:t>
            </w:r>
          </w:p>
        </w:tc>
      </w:tr>
      <w:tr w:rsidR="00666064" w:rsidRPr="006A45C8" w14:paraId="2EE5BC9D" w14:textId="77777777" w:rsidTr="003657FB">
        <w:trPr>
          <w:cantSplit/>
        </w:trPr>
        <w:tc>
          <w:tcPr>
            <w:tcW w:w="0" w:type="auto"/>
            <w:vAlign w:val="center"/>
          </w:tcPr>
          <w:p w14:paraId="73210413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64A1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19032303036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5DBB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刘梓毅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B5A5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计算机技术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4B6E9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基于深度学习的网络安全态势评估及预测方法研究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9C82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18E1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陶晓玲</w:t>
            </w:r>
          </w:p>
        </w:tc>
      </w:tr>
      <w:tr w:rsidR="00666064" w:rsidRPr="006A45C8" w14:paraId="2605DA8B" w14:textId="77777777" w:rsidTr="003657FB">
        <w:trPr>
          <w:cantSplit/>
        </w:trPr>
        <w:tc>
          <w:tcPr>
            <w:tcW w:w="0" w:type="auto"/>
            <w:vAlign w:val="center"/>
          </w:tcPr>
          <w:p w14:paraId="3E8190DA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ECF6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19032303040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7F5A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皮奎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7702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计算机技术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5ED92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基于深度学习的低质量</w:t>
            </w:r>
            <w:proofErr w:type="gramStart"/>
            <w:r w:rsidRPr="006A45C8">
              <w:rPr>
                <w:sz w:val="18"/>
                <w:szCs w:val="18"/>
              </w:rPr>
              <w:t>图像超</w:t>
            </w:r>
            <w:proofErr w:type="gramEnd"/>
            <w:r w:rsidRPr="006A45C8">
              <w:rPr>
                <w:sz w:val="18"/>
                <w:szCs w:val="18"/>
              </w:rPr>
              <w:t>分辨率重建算法研究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7C16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2305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江泽涛</w:t>
            </w:r>
            <w:proofErr w:type="gramEnd"/>
          </w:p>
        </w:tc>
      </w:tr>
      <w:tr w:rsidR="00666064" w:rsidRPr="006A45C8" w14:paraId="3CB4E49B" w14:textId="77777777" w:rsidTr="003657FB">
        <w:trPr>
          <w:cantSplit/>
        </w:trPr>
        <w:tc>
          <w:tcPr>
            <w:tcW w:w="0" w:type="auto"/>
            <w:vAlign w:val="center"/>
          </w:tcPr>
          <w:p w14:paraId="499DC4E9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8043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19032303054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7CA6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许广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D231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计算机技术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725DC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</w:t>
            </w:r>
            <w:r w:rsidRPr="006A45C8">
              <w:rPr>
                <w:sz w:val="18"/>
                <w:szCs w:val="18"/>
              </w:rPr>
              <w:t>U-Net</w:t>
            </w:r>
            <w:r w:rsidRPr="006A45C8">
              <w:rPr>
                <w:sz w:val="18"/>
                <w:szCs w:val="18"/>
              </w:rPr>
              <w:t>和</w:t>
            </w:r>
            <w:r w:rsidRPr="006A45C8">
              <w:rPr>
                <w:sz w:val="18"/>
                <w:szCs w:val="18"/>
              </w:rPr>
              <w:t>GAN</w:t>
            </w:r>
            <w:r w:rsidRPr="006A45C8">
              <w:rPr>
                <w:sz w:val="18"/>
                <w:szCs w:val="18"/>
              </w:rPr>
              <w:t>的视网膜眼底图像分割方法研究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424D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7181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汪华登</w:t>
            </w:r>
          </w:p>
        </w:tc>
      </w:tr>
      <w:tr w:rsidR="00666064" w:rsidRPr="006A45C8" w14:paraId="7BE452A5" w14:textId="77777777" w:rsidTr="003657FB">
        <w:trPr>
          <w:cantSplit/>
        </w:trPr>
        <w:tc>
          <w:tcPr>
            <w:tcW w:w="0" w:type="auto"/>
            <w:vAlign w:val="center"/>
          </w:tcPr>
          <w:p w14:paraId="02B2E082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B98A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19032303064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CAFD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周礼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396A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计算机技术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7C861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基于自然触发器的后门攻击方法研究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F1C2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8327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赵峰</w:t>
            </w:r>
          </w:p>
        </w:tc>
      </w:tr>
      <w:tr w:rsidR="00666064" w:rsidRPr="006A45C8" w14:paraId="1CAC05B6" w14:textId="77777777" w:rsidTr="003657FB">
        <w:trPr>
          <w:cantSplit/>
        </w:trPr>
        <w:tc>
          <w:tcPr>
            <w:tcW w:w="0" w:type="auto"/>
            <w:vAlign w:val="center"/>
          </w:tcPr>
          <w:p w14:paraId="0143813A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1362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19052308021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77D3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逯</w:t>
            </w:r>
            <w:proofErr w:type="gramEnd"/>
            <w:r w:rsidRPr="006A45C8">
              <w:rPr>
                <w:sz w:val="18"/>
                <w:szCs w:val="18"/>
              </w:rPr>
              <w:t>笑笑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A8BE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会计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680A9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煤企重组</w:t>
            </w:r>
            <w:proofErr w:type="gramEnd"/>
            <w:r w:rsidRPr="006A45C8">
              <w:rPr>
                <w:sz w:val="18"/>
                <w:szCs w:val="18"/>
              </w:rPr>
              <w:t>对</w:t>
            </w:r>
            <w:r w:rsidRPr="006A45C8">
              <w:rPr>
                <w:sz w:val="18"/>
                <w:szCs w:val="18"/>
              </w:rPr>
              <w:t>J</w:t>
            </w:r>
            <w:r w:rsidRPr="006A45C8">
              <w:rPr>
                <w:sz w:val="18"/>
                <w:szCs w:val="18"/>
              </w:rPr>
              <w:t>公司财务协同效应评价研究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2C41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9610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谢海娟</w:t>
            </w:r>
          </w:p>
        </w:tc>
      </w:tr>
      <w:tr w:rsidR="00666064" w:rsidRPr="006A45C8" w14:paraId="2F863D1E" w14:textId="77777777" w:rsidTr="003657FB">
        <w:trPr>
          <w:cantSplit/>
        </w:trPr>
        <w:tc>
          <w:tcPr>
            <w:tcW w:w="0" w:type="auto"/>
            <w:vAlign w:val="center"/>
          </w:tcPr>
          <w:p w14:paraId="0E63EB7D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DE21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20072302021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86C3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韦丞婧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C7995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应用统计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12FC8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基于高维超混沌系统的伪随机序列发生器设计及应用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2DFA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AD4E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李国东</w:t>
            </w:r>
          </w:p>
        </w:tc>
      </w:tr>
      <w:tr w:rsidR="00666064" w:rsidRPr="006A45C8" w14:paraId="1BAAAE3B" w14:textId="77777777" w:rsidTr="003657FB">
        <w:trPr>
          <w:cantSplit/>
        </w:trPr>
        <w:tc>
          <w:tcPr>
            <w:tcW w:w="0" w:type="auto"/>
            <w:vAlign w:val="center"/>
          </w:tcPr>
          <w:p w14:paraId="4BE37F44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6259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19082304033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D4CE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姚震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B159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仪器仪表工程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881D3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</w:t>
            </w:r>
            <w:r w:rsidRPr="006A45C8">
              <w:rPr>
                <w:sz w:val="18"/>
                <w:szCs w:val="18"/>
              </w:rPr>
              <w:t>PP-YOLO</w:t>
            </w:r>
            <w:r w:rsidRPr="006A45C8">
              <w:rPr>
                <w:sz w:val="18"/>
                <w:szCs w:val="18"/>
              </w:rPr>
              <w:t>的多无人机检测与跟踪技术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93D3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E3E5A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马峻</w:t>
            </w:r>
            <w:proofErr w:type="gramEnd"/>
          </w:p>
        </w:tc>
      </w:tr>
      <w:tr w:rsidR="00666064" w:rsidRPr="006A45C8" w14:paraId="3957926F" w14:textId="77777777" w:rsidTr="003657FB">
        <w:trPr>
          <w:cantSplit/>
        </w:trPr>
        <w:tc>
          <w:tcPr>
            <w:tcW w:w="0" w:type="auto"/>
            <w:vAlign w:val="center"/>
          </w:tcPr>
          <w:p w14:paraId="7DEAD55C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8390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19102302022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FF50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梁朝杰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86F6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材料工程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5A18C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Ni-Co-Fe</w:t>
            </w:r>
            <w:r w:rsidRPr="006A45C8">
              <w:rPr>
                <w:sz w:val="18"/>
                <w:szCs w:val="18"/>
              </w:rPr>
              <w:t>基高熵合金的设计、强化机理及性能研究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3525F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BF089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王成磊</w:t>
            </w:r>
          </w:p>
        </w:tc>
      </w:tr>
      <w:tr w:rsidR="00666064" w:rsidRPr="006A45C8" w14:paraId="76D68E8C" w14:textId="77777777" w:rsidTr="003657FB">
        <w:trPr>
          <w:cantSplit/>
        </w:trPr>
        <w:tc>
          <w:tcPr>
            <w:tcW w:w="0" w:type="auto"/>
            <w:vAlign w:val="center"/>
          </w:tcPr>
          <w:p w14:paraId="6F997DEB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0992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19102302053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065E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邢俊豪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13432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材料工程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C1244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稀土掺杂上转换发光材料的制备、结构及光学测温研究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5AC1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701A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陈国华</w:t>
            </w:r>
          </w:p>
        </w:tc>
      </w:tr>
      <w:tr w:rsidR="00666064" w:rsidRPr="006A45C8" w14:paraId="2B40E168" w14:textId="77777777" w:rsidTr="003657FB">
        <w:trPr>
          <w:cantSplit/>
        </w:trPr>
        <w:tc>
          <w:tcPr>
            <w:tcW w:w="0" w:type="auto"/>
            <w:vAlign w:val="center"/>
          </w:tcPr>
          <w:p w14:paraId="202783E0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AFB5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19102302060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8558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张杰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6D71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材料工程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76C04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KNN</w:t>
            </w:r>
            <w:r w:rsidRPr="006A45C8">
              <w:rPr>
                <w:sz w:val="18"/>
                <w:szCs w:val="18"/>
              </w:rPr>
              <w:t>基铁电陶瓷的半</w:t>
            </w:r>
            <w:proofErr w:type="gramStart"/>
            <w:r w:rsidRPr="006A45C8">
              <w:rPr>
                <w:sz w:val="18"/>
                <w:szCs w:val="18"/>
              </w:rPr>
              <w:t>导化及其光介</w:t>
            </w:r>
            <w:proofErr w:type="gramEnd"/>
            <w:r w:rsidRPr="006A45C8">
              <w:rPr>
                <w:sz w:val="18"/>
                <w:szCs w:val="18"/>
              </w:rPr>
              <w:t>电响应行为研究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7D8A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F5A8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许积文</w:t>
            </w:r>
            <w:proofErr w:type="gramEnd"/>
          </w:p>
        </w:tc>
      </w:tr>
      <w:tr w:rsidR="00666064" w:rsidRPr="006A45C8" w14:paraId="45048FE5" w14:textId="77777777" w:rsidTr="003657FB">
        <w:trPr>
          <w:cantSplit/>
        </w:trPr>
        <w:tc>
          <w:tcPr>
            <w:tcW w:w="0" w:type="auto"/>
            <w:vAlign w:val="center"/>
          </w:tcPr>
          <w:p w14:paraId="73142FFD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1FB9D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19152301003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E95DE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proofErr w:type="gramStart"/>
            <w:r w:rsidRPr="006A45C8">
              <w:rPr>
                <w:sz w:val="18"/>
                <w:szCs w:val="18"/>
              </w:rPr>
              <w:t>陈芋志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84BB4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交通运输工程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CFB01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基于驾驶分心与行车异常监测的驾驶人驾驶绩效评价研究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61B3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E321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王涛</w:t>
            </w:r>
          </w:p>
        </w:tc>
      </w:tr>
      <w:tr w:rsidR="00666064" w:rsidRPr="006A45C8" w14:paraId="636D2E86" w14:textId="77777777" w:rsidTr="003657FB">
        <w:trPr>
          <w:cantSplit/>
        </w:trPr>
        <w:tc>
          <w:tcPr>
            <w:tcW w:w="0" w:type="auto"/>
            <w:vAlign w:val="center"/>
          </w:tcPr>
          <w:p w14:paraId="5B11217A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E24A1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19152301006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01020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胡清玮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77B16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交通运输工程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9BE35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路面破损条件下两轮非机动车行驶模式选择行为研究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2A81C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7FE2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周旦</w:t>
            </w:r>
          </w:p>
        </w:tc>
      </w:tr>
      <w:tr w:rsidR="00666064" w:rsidRPr="006A45C8" w14:paraId="4E5DA752" w14:textId="77777777" w:rsidTr="003657FB">
        <w:trPr>
          <w:cantSplit/>
        </w:trPr>
        <w:tc>
          <w:tcPr>
            <w:tcW w:w="0" w:type="auto"/>
            <w:vAlign w:val="center"/>
          </w:tcPr>
          <w:p w14:paraId="6E9EB227" w14:textId="77777777" w:rsidR="00666064" w:rsidRPr="006A45C8" w:rsidRDefault="00666064" w:rsidP="00666064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9257C73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19152301013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E243267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罗琛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E5F1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交通运输工程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33F70" w14:textId="77777777" w:rsidR="00666064" w:rsidRPr="006A45C8" w:rsidRDefault="00666064" w:rsidP="003657FB">
            <w:pPr>
              <w:jc w:val="left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土工合成材料在岩溶塌陷治理中的长期受力特性及设计方法研究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5811B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硕士研究生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6C558" w14:textId="77777777" w:rsidR="00666064" w:rsidRPr="006A45C8" w:rsidRDefault="00666064" w:rsidP="003657FB">
            <w:pPr>
              <w:jc w:val="center"/>
              <w:rPr>
                <w:rFonts w:eastAsia="黑体"/>
                <w:sz w:val="18"/>
                <w:szCs w:val="18"/>
              </w:rPr>
            </w:pPr>
            <w:r w:rsidRPr="006A45C8">
              <w:rPr>
                <w:sz w:val="18"/>
                <w:szCs w:val="18"/>
              </w:rPr>
              <w:t>吴迪</w:t>
            </w:r>
          </w:p>
        </w:tc>
      </w:tr>
    </w:tbl>
    <w:p w14:paraId="26A1C7AB" w14:textId="77777777" w:rsidR="00B73F56" w:rsidRDefault="00B73F56"/>
    <w:sectPr w:rsidR="00B73F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B904A7"/>
    <w:multiLevelType w:val="hybridMultilevel"/>
    <w:tmpl w:val="28A81320"/>
    <w:lvl w:ilvl="0" w:tplc="80C22896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45211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064"/>
    <w:rsid w:val="00666064"/>
    <w:rsid w:val="00B73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6F6A3"/>
  <w15:chartTrackingRefBased/>
  <w15:docId w15:val="{FDA35305-885E-44E2-BEBD-A7F1933BD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0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60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6606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529</Words>
  <Characters>3019</Characters>
  <Application>Microsoft Office Word</Application>
  <DocSecurity>0</DocSecurity>
  <Lines>25</Lines>
  <Paragraphs>7</Paragraphs>
  <ScaleCrop>false</ScaleCrop>
  <Company/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研究生院</dc:creator>
  <cp:keywords/>
  <dc:description/>
  <cp:lastModifiedBy>研究生院</cp:lastModifiedBy>
  <cp:revision>1</cp:revision>
  <dcterms:created xsi:type="dcterms:W3CDTF">2022-07-05T09:20:00Z</dcterms:created>
  <dcterms:modified xsi:type="dcterms:W3CDTF">2022-07-05T09:22:00Z</dcterms:modified>
</cp:coreProperties>
</file>