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AEACA"/>
  <w:body>
    <w:p w14:paraId="4AB51E26" w14:textId="78509BFA" w:rsidR="004C0FFB" w:rsidRPr="004A3A76" w:rsidRDefault="00F57B22" w:rsidP="004A3A76">
      <w:pPr>
        <w:spacing w:line="680" w:lineRule="exact"/>
        <w:jc w:val="center"/>
        <w:rPr>
          <w:rFonts w:ascii="方正小标宋_GBK" w:eastAsia="方正小标宋_GBK"/>
          <w:sz w:val="44"/>
          <w:szCs w:val="44"/>
        </w:rPr>
      </w:pPr>
      <w:r w:rsidRPr="004A3A76">
        <w:rPr>
          <w:rFonts w:ascii="方正小标宋_GBK" w:eastAsia="方正小标宋_GBK" w:hint="eastAsia"/>
          <w:sz w:val="44"/>
          <w:szCs w:val="44"/>
        </w:rPr>
        <w:t>关于开展</w:t>
      </w:r>
      <w:r w:rsidR="006E1CDC" w:rsidRPr="004A3A76">
        <w:rPr>
          <w:rFonts w:ascii="方正小标宋_GBK" w:eastAsia="方正小标宋_GBK" w:hint="eastAsia"/>
          <w:sz w:val="44"/>
          <w:szCs w:val="44"/>
        </w:rPr>
        <w:t>2023</w:t>
      </w:r>
      <w:r w:rsidRPr="004A3A76">
        <w:rPr>
          <w:rFonts w:ascii="方正小标宋_GBK" w:eastAsia="方正小标宋_GBK" w:hint="eastAsia"/>
          <w:sz w:val="44"/>
          <w:szCs w:val="44"/>
        </w:rPr>
        <w:t>年度校级课程</w:t>
      </w:r>
      <w:r w:rsidR="004C0FFB" w:rsidRPr="004A3A76">
        <w:rPr>
          <w:rFonts w:ascii="方正小标宋_GBK" w:eastAsia="方正小标宋_GBK" w:hint="eastAsia"/>
          <w:sz w:val="44"/>
          <w:szCs w:val="44"/>
        </w:rPr>
        <w:t>建设项目</w:t>
      </w:r>
    </w:p>
    <w:p w14:paraId="507B02A0" w14:textId="3AF456DD" w:rsidR="00F57B22" w:rsidRPr="004A3A76" w:rsidRDefault="004C0FFB" w:rsidP="004A3A76">
      <w:pPr>
        <w:spacing w:line="680" w:lineRule="exact"/>
        <w:jc w:val="center"/>
        <w:rPr>
          <w:rFonts w:ascii="方正小标宋_GBK" w:eastAsia="方正小标宋_GBK"/>
          <w:sz w:val="44"/>
          <w:szCs w:val="44"/>
        </w:rPr>
      </w:pPr>
      <w:r w:rsidRPr="004A3A76">
        <w:rPr>
          <w:rFonts w:ascii="方正小标宋_GBK" w:eastAsia="方正小标宋_GBK" w:hint="eastAsia"/>
          <w:sz w:val="44"/>
          <w:szCs w:val="44"/>
        </w:rPr>
        <w:t>结题</w:t>
      </w:r>
      <w:r w:rsidR="00F57B22" w:rsidRPr="004A3A76">
        <w:rPr>
          <w:rFonts w:ascii="方正小标宋_GBK" w:eastAsia="方正小标宋_GBK" w:hint="eastAsia"/>
          <w:sz w:val="44"/>
          <w:szCs w:val="44"/>
        </w:rPr>
        <w:t>验收工作的通知</w:t>
      </w:r>
    </w:p>
    <w:p w14:paraId="6DAB31A2" w14:textId="77777777" w:rsidR="00F57B22" w:rsidRDefault="00F57B22"/>
    <w:p w14:paraId="162E724B" w14:textId="3397AEE3" w:rsidR="00F57B22" w:rsidRPr="004A3A76" w:rsidRDefault="00F57B22" w:rsidP="004A3A76">
      <w:pPr>
        <w:spacing w:line="580" w:lineRule="exact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各</w:t>
      </w:r>
      <w:r w:rsidR="00BE519F" w:rsidRPr="004A3A76">
        <w:rPr>
          <w:rFonts w:ascii="仿宋_GB2312" w:eastAsia="仿宋_GB2312" w:hint="eastAsia"/>
          <w:sz w:val="32"/>
          <w:szCs w:val="32"/>
        </w:rPr>
        <w:t>有关</w:t>
      </w:r>
      <w:r w:rsidRPr="004A3A76">
        <w:rPr>
          <w:rFonts w:ascii="仿宋_GB2312" w:eastAsia="仿宋_GB2312" w:hint="eastAsia"/>
          <w:sz w:val="32"/>
          <w:szCs w:val="32"/>
        </w:rPr>
        <w:t>单位：</w:t>
      </w:r>
    </w:p>
    <w:p w14:paraId="7FE139A9" w14:textId="15BC3B04" w:rsidR="005D7216" w:rsidRPr="004A3A76" w:rsidRDefault="00BE519F" w:rsidP="004A3A76">
      <w:pPr>
        <w:spacing w:line="580" w:lineRule="exact"/>
        <w:rPr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 xml:space="preserve">   </w:t>
      </w:r>
      <w:r w:rsidR="00F57B22" w:rsidRPr="004A3A76">
        <w:rPr>
          <w:rFonts w:ascii="仿宋_GB2312" w:eastAsia="仿宋_GB2312" w:hint="eastAsia"/>
          <w:sz w:val="32"/>
          <w:szCs w:val="32"/>
        </w:rPr>
        <w:t>为加强校级立项课程建设</w:t>
      </w:r>
      <w:r w:rsidR="00EE0D3E" w:rsidRPr="004A3A76">
        <w:rPr>
          <w:rFonts w:ascii="仿宋_GB2312" w:eastAsia="仿宋_GB2312" w:hint="eastAsia"/>
          <w:sz w:val="32"/>
          <w:szCs w:val="32"/>
        </w:rPr>
        <w:t>项目</w:t>
      </w:r>
      <w:r w:rsidR="00F57B22" w:rsidRPr="004A3A76">
        <w:rPr>
          <w:rFonts w:ascii="仿宋_GB2312" w:eastAsia="仿宋_GB2312" w:hint="eastAsia"/>
          <w:sz w:val="32"/>
          <w:szCs w:val="32"/>
        </w:rPr>
        <w:t>管理，确保课程建设</w:t>
      </w:r>
      <w:r w:rsidR="00EE0D3E" w:rsidRPr="004A3A76">
        <w:rPr>
          <w:rFonts w:ascii="仿宋_GB2312" w:eastAsia="仿宋_GB2312" w:hint="eastAsia"/>
          <w:sz w:val="32"/>
          <w:szCs w:val="32"/>
        </w:rPr>
        <w:t>项目的</w:t>
      </w:r>
      <w:r w:rsidR="00F57B22" w:rsidRPr="004A3A76">
        <w:rPr>
          <w:rFonts w:ascii="仿宋_GB2312" w:eastAsia="仿宋_GB2312" w:hint="eastAsia"/>
          <w:sz w:val="32"/>
          <w:szCs w:val="32"/>
        </w:rPr>
        <w:t>质量，现决定开展</w:t>
      </w:r>
      <w:r w:rsidR="005D7216" w:rsidRPr="004A3A76">
        <w:rPr>
          <w:rFonts w:ascii="仿宋_GB2312" w:eastAsia="仿宋_GB2312" w:hint="eastAsia"/>
          <w:sz w:val="32"/>
          <w:szCs w:val="32"/>
        </w:rPr>
        <w:t>2023</w:t>
      </w:r>
      <w:r w:rsidR="00F57B22" w:rsidRPr="004A3A76">
        <w:rPr>
          <w:rFonts w:ascii="仿宋_GB2312" w:eastAsia="仿宋_GB2312" w:hint="eastAsia"/>
          <w:sz w:val="32"/>
          <w:szCs w:val="32"/>
        </w:rPr>
        <w:t>年度校级课程</w:t>
      </w:r>
      <w:r w:rsidR="00EE0D3E" w:rsidRPr="004A3A76">
        <w:rPr>
          <w:rFonts w:ascii="仿宋_GB2312" w:eastAsia="仿宋_GB2312" w:hint="eastAsia"/>
          <w:sz w:val="32"/>
          <w:szCs w:val="32"/>
        </w:rPr>
        <w:t>建设项目</w:t>
      </w:r>
      <w:r w:rsidR="004C0FFB" w:rsidRPr="004A3A76">
        <w:rPr>
          <w:rFonts w:ascii="仿宋_GB2312" w:eastAsia="仿宋_GB2312" w:hint="eastAsia"/>
          <w:sz w:val="32"/>
          <w:szCs w:val="32"/>
        </w:rPr>
        <w:t>结题</w:t>
      </w:r>
      <w:r w:rsidR="00F57B22" w:rsidRPr="004A3A76">
        <w:rPr>
          <w:rFonts w:ascii="仿宋_GB2312" w:eastAsia="仿宋_GB2312" w:hint="eastAsia"/>
          <w:sz w:val="32"/>
          <w:szCs w:val="32"/>
        </w:rPr>
        <w:t>验收工作。现将有关事项通知如下：</w:t>
      </w:r>
    </w:p>
    <w:p w14:paraId="5B634CC9" w14:textId="1142AA5E" w:rsidR="001F58EE" w:rsidRPr="004A3A76" w:rsidRDefault="006B20B2" w:rsidP="004A3A76">
      <w:pPr>
        <w:spacing w:line="58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4A3A76">
        <w:rPr>
          <w:rFonts w:ascii="黑体" w:eastAsia="黑体" w:hAnsi="黑体" w:hint="eastAsia"/>
          <w:sz w:val="32"/>
          <w:szCs w:val="32"/>
        </w:rPr>
        <w:t>一、</w:t>
      </w:r>
      <w:r w:rsidR="00F57B22" w:rsidRPr="004A3A76">
        <w:rPr>
          <w:rFonts w:ascii="黑体" w:eastAsia="黑体" w:hAnsi="黑体" w:hint="eastAsia"/>
          <w:sz w:val="32"/>
          <w:szCs w:val="32"/>
        </w:rPr>
        <w:t>验收范围</w:t>
      </w:r>
    </w:p>
    <w:p w14:paraId="34776A0B" w14:textId="095F3516" w:rsidR="006B20B2" w:rsidRPr="007654E2" w:rsidRDefault="006B20B2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654E2">
        <w:rPr>
          <w:rFonts w:ascii="仿宋_GB2312" w:eastAsia="仿宋_GB2312" w:hint="eastAsia"/>
          <w:sz w:val="32"/>
          <w:szCs w:val="32"/>
        </w:rPr>
        <w:t>2023</w:t>
      </w:r>
      <w:r w:rsidR="00F57B22" w:rsidRPr="007654E2">
        <w:rPr>
          <w:rFonts w:ascii="仿宋_GB2312" w:eastAsia="仿宋_GB2312" w:hint="eastAsia"/>
          <w:sz w:val="32"/>
          <w:szCs w:val="32"/>
        </w:rPr>
        <w:t>年度立项的校级课程建设项目</w:t>
      </w:r>
      <w:r w:rsidR="00B42BF9" w:rsidRPr="007654E2">
        <w:rPr>
          <w:rFonts w:ascii="仿宋_GB2312" w:eastAsia="仿宋_GB2312" w:hint="eastAsia"/>
          <w:sz w:val="32"/>
          <w:szCs w:val="32"/>
        </w:rPr>
        <w:t>（</w:t>
      </w:r>
      <w:r w:rsidR="00A31FB4" w:rsidRPr="007654E2">
        <w:rPr>
          <w:rFonts w:ascii="仿宋_GB2312" w:eastAsia="仿宋_GB2312" w:hint="eastAsia"/>
          <w:sz w:val="32"/>
          <w:szCs w:val="32"/>
        </w:rPr>
        <w:t>附件1</w:t>
      </w:r>
      <w:r w:rsidR="00B42BF9" w:rsidRPr="007654E2">
        <w:rPr>
          <w:rFonts w:ascii="仿宋_GB2312" w:eastAsia="仿宋_GB2312" w:hint="eastAsia"/>
          <w:sz w:val="32"/>
          <w:szCs w:val="32"/>
        </w:rPr>
        <w:t>）。</w:t>
      </w:r>
    </w:p>
    <w:p w14:paraId="0AC2B174" w14:textId="32B02A03" w:rsidR="006B20B2" w:rsidRPr="004A3A76" w:rsidRDefault="00F57B22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黑体" w:eastAsia="黑体" w:hAnsi="黑体" w:hint="eastAsia"/>
          <w:sz w:val="32"/>
          <w:szCs w:val="32"/>
        </w:rPr>
        <w:t>二、验收</w:t>
      </w:r>
      <w:r w:rsidR="00453504" w:rsidRPr="004A3A76">
        <w:rPr>
          <w:rFonts w:ascii="黑体" w:eastAsia="黑体" w:hAnsi="黑体" w:hint="eastAsia"/>
          <w:sz w:val="32"/>
          <w:szCs w:val="32"/>
        </w:rPr>
        <w:t>要求</w:t>
      </w:r>
      <w:r w:rsidRPr="004A3A76">
        <w:rPr>
          <w:rFonts w:ascii="黑体" w:eastAsia="黑体" w:hAnsi="黑体" w:hint="eastAsia"/>
          <w:sz w:val="32"/>
          <w:szCs w:val="32"/>
        </w:rPr>
        <w:t xml:space="preserve"> </w:t>
      </w:r>
      <w:r w:rsidRPr="004A3A76">
        <w:rPr>
          <w:rFonts w:ascii="仿宋_GB2312" w:eastAsia="仿宋_GB2312" w:hint="eastAsia"/>
          <w:sz w:val="32"/>
          <w:szCs w:val="32"/>
        </w:rPr>
        <w:t xml:space="preserve"> </w:t>
      </w:r>
    </w:p>
    <w:p w14:paraId="16E8716F" w14:textId="30A0B569" w:rsidR="004E0C04" w:rsidRPr="004A3A76" w:rsidRDefault="004E0C04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2023年度立项的校级课程建设项目应按照《桂林电子科技大学“金课”建设指南》（校教〔2023〕17号）</w:t>
      </w:r>
      <w:r w:rsidR="004C0FFB" w:rsidRPr="004A3A76">
        <w:rPr>
          <w:rFonts w:ascii="仿宋_GB2312" w:eastAsia="仿宋_GB2312" w:hint="eastAsia"/>
          <w:sz w:val="32"/>
          <w:szCs w:val="32"/>
        </w:rPr>
        <w:t>（附件2）</w:t>
      </w:r>
      <w:r w:rsidRPr="004A3A76">
        <w:rPr>
          <w:rFonts w:ascii="仿宋_GB2312" w:eastAsia="仿宋_GB2312" w:hint="eastAsia"/>
          <w:sz w:val="32"/>
          <w:szCs w:val="32"/>
        </w:rPr>
        <w:t>中相应课程的建设要求和标准进行建设</w:t>
      </w:r>
      <w:r w:rsidR="00D93C35" w:rsidRPr="004A3A76">
        <w:rPr>
          <w:rFonts w:ascii="仿宋_GB2312" w:eastAsia="仿宋_GB2312" w:hint="eastAsia"/>
          <w:sz w:val="32"/>
          <w:szCs w:val="32"/>
        </w:rPr>
        <w:t>。</w:t>
      </w:r>
      <w:r w:rsidRPr="004A3A76">
        <w:rPr>
          <w:rFonts w:ascii="仿宋_GB2312" w:eastAsia="仿宋_GB2312" w:hint="eastAsia"/>
          <w:sz w:val="32"/>
          <w:szCs w:val="32"/>
        </w:rPr>
        <w:t>项目经费使用按照《桂林电子科技大学教育教学改革项目经费管理办法》（桂电教〔2022〕35号）</w:t>
      </w:r>
      <w:r w:rsidR="00ED2A63" w:rsidRPr="004A3A76">
        <w:rPr>
          <w:rFonts w:ascii="仿宋_GB2312" w:eastAsia="仿宋_GB2312" w:hint="eastAsia"/>
          <w:sz w:val="32"/>
          <w:szCs w:val="32"/>
        </w:rPr>
        <w:t>相关规定执行，项目研究时间为2年。北海校区的项目自筹经费，</w:t>
      </w:r>
      <w:r w:rsidR="008C0FB4" w:rsidRPr="004A3A76">
        <w:rPr>
          <w:rFonts w:ascii="仿宋_GB2312" w:eastAsia="仿宋_GB2312" w:hint="eastAsia"/>
          <w:sz w:val="32"/>
          <w:szCs w:val="32"/>
        </w:rPr>
        <w:t>由北海校区</w:t>
      </w:r>
      <w:r w:rsidR="00ED2A63" w:rsidRPr="004A3A76">
        <w:rPr>
          <w:rFonts w:ascii="仿宋_GB2312" w:eastAsia="仿宋_GB2312" w:hint="eastAsia"/>
          <w:sz w:val="32"/>
          <w:szCs w:val="32"/>
        </w:rPr>
        <w:t>组织</w:t>
      </w:r>
      <w:r w:rsidR="00767E77" w:rsidRPr="004A3A76">
        <w:rPr>
          <w:rFonts w:ascii="仿宋_GB2312" w:eastAsia="仿宋_GB2312" w:hint="eastAsia"/>
          <w:sz w:val="32"/>
          <w:szCs w:val="32"/>
        </w:rPr>
        <w:t>结题</w:t>
      </w:r>
      <w:r w:rsidR="00ED2A63" w:rsidRPr="004A3A76">
        <w:rPr>
          <w:rFonts w:ascii="仿宋_GB2312" w:eastAsia="仿宋_GB2312" w:hint="eastAsia"/>
          <w:sz w:val="32"/>
          <w:szCs w:val="32"/>
        </w:rPr>
        <w:t>验收工作，</w:t>
      </w:r>
      <w:r w:rsidR="008C0FB4" w:rsidRPr="004A3A76">
        <w:rPr>
          <w:rFonts w:ascii="仿宋_GB2312" w:eastAsia="仿宋_GB2312" w:hint="eastAsia"/>
          <w:sz w:val="32"/>
          <w:szCs w:val="32"/>
        </w:rPr>
        <w:t>并</w:t>
      </w:r>
      <w:r w:rsidR="00D93C35" w:rsidRPr="004A3A76">
        <w:rPr>
          <w:rFonts w:ascii="仿宋_GB2312" w:eastAsia="仿宋_GB2312" w:hint="eastAsia"/>
          <w:sz w:val="32"/>
          <w:szCs w:val="32"/>
        </w:rPr>
        <w:t>按时</w:t>
      </w:r>
      <w:r w:rsidR="00ED2A63" w:rsidRPr="004A3A76">
        <w:rPr>
          <w:rFonts w:ascii="仿宋_GB2312" w:eastAsia="仿宋_GB2312" w:hint="eastAsia"/>
          <w:sz w:val="32"/>
          <w:szCs w:val="32"/>
        </w:rPr>
        <w:t>提交验收结果。</w:t>
      </w:r>
    </w:p>
    <w:p w14:paraId="6267941F" w14:textId="5C8B680C" w:rsidR="00D93C35" w:rsidRPr="004A3A76" w:rsidRDefault="00D93C35" w:rsidP="004A3A76">
      <w:pPr>
        <w:spacing w:line="58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4A3A76">
        <w:rPr>
          <w:rFonts w:ascii="黑体" w:eastAsia="黑体" w:hAnsi="黑体" w:hint="eastAsia"/>
          <w:sz w:val="32"/>
          <w:szCs w:val="32"/>
        </w:rPr>
        <w:t>三、材料报送要求</w:t>
      </w:r>
    </w:p>
    <w:p w14:paraId="63029356" w14:textId="30255F53" w:rsidR="00543A6C" w:rsidRPr="004A3A76" w:rsidRDefault="00470B53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1</w:t>
      </w:r>
      <w:r w:rsidR="00543A6C" w:rsidRPr="004A3A76">
        <w:rPr>
          <w:rFonts w:ascii="仿宋_GB2312" w:eastAsia="仿宋_GB2312" w:hint="eastAsia"/>
          <w:sz w:val="32"/>
          <w:szCs w:val="32"/>
        </w:rPr>
        <w:t>.</w:t>
      </w:r>
      <w:r w:rsidR="004C0FFB" w:rsidRPr="004A3A76">
        <w:rPr>
          <w:rFonts w:ascii="仿宋_GB2312" w:eastAsia="仿宋_GB2312" w:hint="eastAsia"/>
          <w:sz w:val="32"/>
          <w:szCs w:val="32"/>
        </w:rPr>
        <w:t>提交</w:t>
      </w:r>
      <w:r w:rsidR="00543A6C" w:rsidRPr="004A3A76">
        <w:rPr>
          <w:rFonts w:ascii="仿宋_GB2312" w:eastAsia="仿宋_GB2312" w:hint="eastAsia"/>
          <w:sz w:val="32"/>
          <w:szCs w:val="32"/>
        </w:rPr>
        <w:t>《桂林电子科技大学校级课程建设项目</w:t>
      </w:r>
      <w:r w:rsidR="00767E77" w:rsidRPr="004A3A76">
        <w:rPr>
          <w:rFonts w:ascii="仿宋_GB2312" w:eastAsia="仿宋_GB2312" w:hint="eastAsia"/>
          <w:sz w:val="32"/>
          <w:szCs w:val="32"/>
        </w:rPr>
        <w:t>结题</w:t>
      </w:r>
      <w:r w:rsidR="00543A6C" w:rsidRPr="004A3A76">
        <w:rPr>
          <w:rFonts w:ascii="仿宋_GB2312" w:eastAsia="仿宋_GB2312" w:hint="eastAsia"/>
          <w:sz w:val="32"/>
          <w:szCs w:val="32"/>
        </w:rPr>
        <w:t>验收申请表》</w:t>
      </w:r>
      <w:r w:rsidR="007C4177" w:rsidRPr="004A3A76">
        <w:rPr>
          <w:rFonts w:ascii="仿宋_GB2312" w:eastAsia="仿宋_GB2312" w:hint="eastAsia"/>
          <w:sz w:val="32"/>
          <w:szCs w:val="32"/>
        </w:rPr>
        <w:t>（附件</w:t>
      </w:r>
      <w:r w:rsidR="00767E77" w:rsidRPr="004A3A76">
        <w:rPr>
          <w:rFonts w:ascii="仿宋_GB2312" w:eastAsia="仿宋_GB2312" w:hint="eastAsia"/>
          <w:sz w:val="32"/>
          <w:szCs w:val="32"/>
        </w:rPr>
        <w:t>3</w:t>
      </w:r>
      <w:r w:rsidR="007C4177" w:rsidRPr="004A3A76">
        <w:rPr>
          <w:rFonts w:ascii="仿宋_GB2312" w:eastAsia="仿宋_GB2312" w:hint="eastAsia"/>
          <w:sz w:val="32"/>
          <w:szCs w:val="32"/>
        </w:rPr>
        <w:t>）</w:t>
      </w:r>
      <w:r w:rsidRPr="004A3A76">
        <w:rPr>
          <w:rFonts w:ascii="仿宋_GB2312" w:eastAsia="仿宋_GB2312" w:hint="eastAsia"/>
          <w:sz w:val="32"/>
          <w:szCs w:val="32"/>
        </w:rPr>
        <w:t>，经费使用</w:t>
      </w:r>
      <w:r w:rsidR="007654E2">
        <w:rPr>
          <w:rFonts w:ascii="仿宋_GB2312" w:eastAsia="仿宋_GB2312" w:hint="eastAsia"/>
          <w:sz w:val="32"/>
          <w:szCs w:val="32"/>
        </w:rPr>
        <w:t>情况</w:t>
      </w:r>
      <w:r w:rsidRPr="004A3A76">
        <w:rPr>
          <w:rFonts w:ascii="仿宋_GB2312" w:eastAsia="仿宋_GB2312" w:hint="eastAsia"/>
          <w:sz w:val="32"/>
          <w:szCs w:val="32"/>
        </w:rPr>
        <w:t>需要财务处审核盖章</w:t>
      </w:r>
      <w:r w:rsidR="007C4177" w:rsidRPr="004A3A76">
        <w:rPr>
          <w:rFonts w:ascii="仿宋_GB2312" w:eastAsia="仿宋_GB2312" w:hint="eastAsia"/>
          <w:sz w:val="32"/>
          <w:szCs w:val="32"/>
        </w:rPr>
        <w:t>。</w:t>
      </w:r>
    </w:p>
    <w:p w14:paraId="0F7AA92B" w14:textId="242A5415" w:rsidR="007C4177" w:rsidRPr="004A3A76" w:rsidRDefault="00470B53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2</w:t>
      </w:r>
      <w:r w:rsidR="007C4177" w:rsidRPr="004A3A76">
        <w:rPr>
          <w:rFonts w:ascii="仿宋_GB2312" w:eastAsia="仿宋_GB2312" w:hint="eastAsia"/>
          <w:sz w:val="32"/>
          <w:szCs w:val="32"/>
        </w:rPr>
        <w:t>.</w:t>
      </w:r>
      <w:r w:rsidR="004C0FFB" w:rsidRPr="004A3A76">
        <w:rPr>
          <w:rFonts w:ascii="仿宋_GB2312" w:eastAsia="仿宋_GB2312" w:hint="eastAsia"/>
          <w:sz w:val="32"/>
          <w:szCs w:val="32"/>
        </w:rPr>
        <w:t>提交课程项目立项时的盖章版立项申请书。</w:t>
      </w:r>
    </w:p>
    <w:p w14:paraId="5CDCA6CF" w14:textId="0AD84341" w:rsidR="00A32EC0" w:rsidRPr="004A3A76" w:rsidRDefault="00470B53" w:rsidP="004A3A76">
      <w:pPr>
        <w:spacing w:line="580" w:lineRule="exact"/>
        <w:ind w:firstLineChars="200" w:firstLine="640"/>
        <w:rPr>
          <w:rFonts w:ascii="仿宋_GB2312" w:eastAsia="仿宋_GB2312"/>
          <w:spacing w:val="-20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3</w:t>
      </w:r>
      <w:r w:rsidR="004C0FFB" w:rsidRPr="004A3A76">
        <w:rPr>
          <w:rFonts w:ascii="仿宋_GB2312" w:eastAsia="仿宋_GB2312" w:hint="eastAsia"/>
          <w:sz w:val="32"/>
          <w:szCs w:val="32"/>
        </w:rPr>
        <w:t>.课程项目曾经调整过内容、主持人或成员</w:t>
      </w:r>
      <w:r w:rsidR="0003556A" w:rsidRPr="004A3A76">
        <w:rPr>
          <w:rFonts w:ascii="仿宋_GB2312" w:eastAsia="仿宋_GB2312" w:hint="eastAsia"/>
          <w:sz w:val="32"/>
          <w:szCs w:val="32"/>
        </w:rPr>
        <w:t>等信息</w:t>
      </w:r>
      <w:r w:rsidR="004C0FFB" w:rsidRPr="004A3A76">
        <w:rPr>
          <w:rFonts w:ascii="仿宋_GB2312" w:eastAsia="仿宋_GB2312" w:hint="eastAsia"/>
          <w:sz w:val="32"/>
          <w:szCs w:val="32"/>
        </w:rPr>
        <w:t>，请</w:t>
      </w:r>
      <w:r w:rsidR="004C0FFB" w:rsidRPr="00C701A6">
        <w:rPr>
          <w:rFonts w:ascii="仿宋_GB2312" w:eastAsia="仿宋_GB2312" w:hint="eastAsia"/>
          <w:spacing w:val="-20"/>
          <w:sz w:val="32"/>
          <w:szCs w:val="32"/>
        </w:rPr>
        <w:t>提交《桂林电子科技大学课程建设项目调整申请表》（附件</w:t>
      </w:r>
      <w:r w:rsidR="00767E77" w:rsidRPr="00C701A6">
        <w:rPr>
          <w:rFonts w:ascii="仿宋_GB2312" w:eastAsia="仿宋_GB2312" w:hint="eastAsia"/>
          <w:spacing w:val="-20"/>
          <w:sz w:val="32"/>
          <w:szCs w:val="32"/>
        </w:rPr>
        <w:t>4</w:t>
      </w:r>
      <w:r w:rsidR="004C0FFB" w:rsidRPr="00C701A6">
        <w:rPr>
          <w:rFonts w:ascii="仿宋_GB2312" w:eastAsia="仿宋_GB2312" w:hint="eastAsia"/>
          <w:spacing w:val="-20"/>
          <w:sz w:val="32"/>
          <w:szCs w:val="32"/>
        </w:rPr>
        <w:t>）。</w:t>
      </w:r>
    </w:p>
    <w:p w14:paraId="1882CBB2" w14:textId="48350591" w:rsidR="00470B53" w:rsidRPr="004A3A76" w:rsidRDefault="00470B53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4</w:t>
      </w:r>
      <w:r w:rsidR="004C0FFB" w:rsidRPr="004A3A76">
        <w:rPr>
          <w:rFonts w:ascii="仿宋_GB2312" w:eastAsia="仿宋_GB2312" w:hint="eastAsia"/>
          <w:sz w:val="32"/>
          <w:szCs w:val="32"/>
        </w:rPr>
        <w:t>.</w:t>
      </w:r>
      <w:r w:rsidRPr="004A3A76">
        <w:rPr>
          <w:rFonts w:ascii="仿宋_GB2312" w:eastAsia="仿宋_GB2312" w:hint="eastAsia"/>
          <w:sz w:val="32"/>
          <w:szCs w:val="32"/>
        </w:rPr>
        <w:t>成果支撑材料</w:t>
      </w:r>
      <w:r w:rsidR="004A3A76">
        <w:rPr>
          <w:rFonts w:ascii="仿宋_GB2312" w:eastAsia="仿宋_GB2312" w:hint="eastAsia"/>
          <w:sz w:val="32"/>
          <w:szCs w:val="32"/>
        </w:rPr>
        <w:t>：</w:t>
      </w:r>
      <w:r w:rsidRPr="004A3A76">
        <w:rPr>
          <w:rFonts w:ascii="仿宋_GB2312" w:eastAsia="仿宋_GB2312" w:hint="eastAsia"/>
          <w:sz w:val="32"/>
          <w:szCs w:val="32"/>
        </w:rPr>
        <w:t>包括</w:t>
      </w:r>
      <w:r w:rsidR="0003556A" w:rsidRPr="004A3A76">
        <w:rPr>
          <w:rFonts w:ascii="仿宋_GB2312" w:eastAsia="仿宋_GB2312" w:hint="eastAsia"/>
          <w:sz w:val="32"/>
          <w:szCs w:val="32"/>
        </w:rPr>
        <w:t>新修订的</w:t>
      </w:r>
      <w:r w:rsidRPr="004A3A76">
        <w:rPr>
          <w:rFonts w:ascii="仿宋_GB2312" w:eastAsia="仿宋_GB2312" w:hint="eastAsia"/>
          <w:sz w:val="32"/>
          <w:szCs w:val="32"/>
        </w:rPr>
        <w:t>教学大纲、</w:t>
      </w:r>
      <w:r w:rsidR="0003556A" w:rsidRPr="004A3A76">
        <w:rPr>
          <w:rFonts w:ascii="仿宋_GB2312" w:eastAsia="仿宋_GB2312" w:hint="eastAsia"/>
          <w:sz w:val="32"/>
          <w:szCs w:val="32"/>
        </w:rPr>
        <w:t>新修订的教</w:t>
      </w:r>
      <w:r w:rsidR="0003556A" w:rsidRPr="004A3A76">
        <w:rPr>
          <w:rFonts w:ascii="仿宋_GB2312" w:eastAsia="仿宋_GB2312" w:hint="eastAsia"/>
          <w:sz w:val="32"/>
          <w:szCs w:val="32"/>
        </w:rPr>
        <w:lastRenderedPageBreak/>
        <w:t>案、专家</w:t>
      </w:r>
      <w:r w:rsidR="00B3435E" w:rsidRPr="004A3A76">
        <w:rPr>
          <w:rFonts w:ascii="仿宋_GB2312" w:eastAsia="仿宋_GB2312" w:hint="eastAsia"/>
          <w:sz w:val="32"/>
          <w:szCs w:val="32"/>
        </w:rPr>
        <w:t>或</w:t>
      </w:r>
      <w:r w:rsidR="0003556A" w:rsidRPr="004A3A76">
        <w:rPr>
          <w:rFonts w:ascii="仿宋_GB2312" w:eastAsia="仿宋_GB2312" w:hint="eastAsia"/>
          <w:sz w:val="32"/>
          <w:szCs w:val="32"/>
        </w:rPr>
        <w:t>同行听课及评教材料、</w:t>
      </w:r>
      <w:r w:rsidRPr="004A3A76">
        <w:rPr>
          <w:rFonts w:ascii="仿宋_GB2312" w:eastAsia="仿宋_GB2312" w:hint="eastAsia"/>
          <w:sz w:val="32"/>
          <w:szCs w:val="32"/>
        </w:rPr>
        <w:t>课程建设成果推广应用、</w:t>
      </w:r>
      <w:r w:rsidR="0003556A" w:rsidRPr="004A3A76">
        <w:rPr>
          <w:rFonts w:ascii="仿宋_GB2312" w:eastAsia="仿宋_GB2312" w:hint="eastAsia"/>
          <w:sz w:val="32"/>
          <w:szCs w:val="32"/>
        </w:rPr>
        <w:t>典型</w:t>
      </w:r>
      <w:r w:rsidRPr="004A3A76">
        <w:rPr>
          <w:rFonts w:ascii="仿宋_GB2312" w:eastAsia="仿宋_GB2312" w:hint="eastAsia"/>
          <w:sz w:val="32"/>
          <w:szCs w:val="32"/>
        </w:rPr>
        <w:t>教学案例</w:t>
      </w:r>
      <w:r w:rsidR="0091278D">
        <w:rPr>
          <w:rFonts w:ascii="仿宋_GB2312" w:eastAsia="仿宋_GB2312" w:hint="eastAsia"/>
          <w:sz w:val="32"/>
          <w:szCs w:val="32"/>
        </w:rPr>
        <w:t>（至少两个以上，</w:t>
      </w:r>
      <w:r w:rsidR="00C66C90">
        <w:rPr>
          <w:rFonts w:ascii="仿宋_GB2312" w:eastAsia="仿宋_GB2312" w:hint="eastAsia"/>
          <w:sz w:val="32"/>
          <w:szCs w:val="32"/>
        </w:rPr>
        <w:t>院级</w:t>
      </w:r>
      <w:r w:rsidR="0091278D">
        <w:rPr>
          <w:rFonts w:ascii="仿宋_GB2312" w:eastAsia="仿宋_GB2312" w:hint="eastAsia"/>
          <w:sz w:val="32"/>
          <w:szCs w:val="32"/>
        </w:rPr>
        <w:t>示范课至少三个以上）</w:t>
      </w:r>
      <w:r w:rsidRPr="004A3A76">
        <w:rPr>
          <w:rFonts w:ascii="仿宋_GB2312" w:eastAsia="仿宋_GB2312" w:hint="eastAsia"/>
          <w:sz w:val="32"/>
          <w:szCs w:val="32"/>
        </w:rPr>
        <w:t>、学生作品等。</w:t>
      </w:r>
    </w:p>
    <w:p w14:paraId="0987CA57" w14:textId="1946EFF0" w:rsidR="00470B53" w:rsidRPr="004A3A76" w:rsidRDefault="00470B53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5.各相关单位对本单位立项的课程建设项目进行初评，审核以上所有的自评材料，对课程建设情况进行全面了解和评估，形成初审意见，并填写《桂林电子科技大学校级课程建设项目验收汇总表》</w:t>
      </w:r>
      <w:r w:rsidR="00767E77" w:rsidRPr="004A3A76">
        <w:rPr>
          <w:rFonts w:ascii="仿宋_GB2312" w:eastAsia="仿宋_GB2312" w:hint="eastAsia"/>
          <w:sz w:val="32"/>
          <w:szCs w:val="32"/>
        </w:rPr>
        <w:t>（附件5）。</w:t>
      </w:r>
    </w:p>
    <w:p w14:paraId="28C1D4D7" w14:textId="3804B174" w:rsidR="00A32EC0" w:rsidRPr="004A3A76" w:rsidRDefault="00470B53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6.</w:t>
      </w:r>
      <w:r w:rsidR="004C0FFB" w:rsidRPr="004A3A76">
        <w:rPr>
          <w:rFonts w:ascii="仿宋_GB2312" w:eastAsia="仿宋_GB2312" w:hint="eastAsia"/>
          <w:sz w:val="32"/>
          <w:szCs w:val="32"/>
        </w:rPr>
        <w:t>课程</w:t>
      </w:r>
      <w:r w:rsidR="006201CA" w:rsidRPr="004A3A76">
        <w:rPr>
          <w:rFonts w:ascii="仿宋_GB2312" w:eastAsia="仿宋_GB2312" w:hint="eastAsia"/>
          <w:sz w:val="32"/>
          <w:szCs w:val="32"/>
        </w:rPr>
        <w:t>建设</w:t>
      </w:r>
      <w:r w:rsidR="004C0FFB" w:rsidRPr="004A3A76">
        <w:rPr>
          <w:rFonts w:ascii="仿宋_GB2312" w:eastAsia="仿宋_GB2312" w:hint="eastAsia"/>
          <w:sz w:val="32"/>
          <w:szCs w:val="32"/>
        </w:rPr>
        <w:t>项目组根据项目建设情况分批次参加</w:t>
      </w:r>
      <w:r w:rsidR="00767E77" w:rsidRPr="004A3A76">
        <w:rPr>
          <w:rFonts w:ascii="仿宋_GB2312" w:eastAsia="仿宋_GB2312" w:hint="eastAsia"/>
          <w:sz w:val="32"/>
          <w:szCs w:val="32"/>
        </w:rPr>
        <w:t>学校</w:t>
      </w:r>
      <w:r w:rsidR="006201CA" w:rsidRPr="004A3A76">
        <w:rPr>
          <w:rFonts w:ascii="仿宋_GB2312" w:eastAsia="仿宋_GB2312" w:hint="eastAsia"/>
          <w:sz w:val="32"/>
          <w:szCs w:val="32"/>
        </w:rPr>
        <w:t>结题</w:t>
      </w:r>
      <w:r w:rsidR="004C0FFB" w:rsidRPr="004A3A76">
        <w:rPr>
          <w:rFonts w:ascii="仿宋_GB2312" w:eastAsia="仿宋_GB2312" w:hint="eastAsia"/>
          <w:sz w:val="32"/>
          <w:szCs w:val="32"/>
        </w:rPr>
        <w:t>验收</w:t>
      </w:r>
      <w:r w:rsidR="006201CA" w:rsidRPr="004A3A76">
        <w:rPr>
          <w:rFonts w:ascii="仿宋_GB2312" w:eastAsia="仿宋_GB2312" w:hint="eastAsia"/>
          <w:sz w:val="32"/>
          <w:szCs w:val="32"/>
        </w:rPr>
        <w:t>评审</w:t>
      </w:r>
      <w:r w:rsidR="004C0FFB" w:rsidRPr="004A3A76">
        <w:rPr>
          <w:rFonts w:ascii="仿宋_GB2312" w:eastAsia="仿宋_GB2312" w:hint="eastAsia"/>
          <w:sz w:val="32"/>
          <w:szCs w:val="32"/>
        </w:rPr>
        <w:t>工作</w:t>
      </w:r>
      <w:r w:rsidR="00CA5780">
        <w:rPr>
          <w:rFonts w:ascii="仿宋_GB2312" w:eastAsia="仿宋_GB2312" w:hint="eastAsia"/>
          <w:sz w:val="32"/>
          <w:szCs w:val="32"/>
        </w:rPr>
        <w:t>（6月、9月、11月）</w:t>
      </w:r>
      <w:r w:rsidR="006201CA" w:rsidRPr="004A3A76">
        <w:rPr>
          <w:rFonts w:ascii="仿宋_GB2312" w:eastAsia="仿宋_GB2312" w:hint="eastAsia"/>
          <w:sz w:val="32"/>
          <w:szCs w:val="32"/>
        </w:rPr>
        <w:t>，具体安排另行通知。</w:t>
      </w:r>
    </w:p>
    <w:p w14:paraId="1B76B308" w14:textId="1A4BBEFF" w:rsidR="00470B53" w:rsidRPr="004A3A76" w:rsidRDefault="00754299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7.以上所有材料请按单位</w:t>
      </w:r>
      <w:r w:rsidR="009114C6">
        <w:rPr>
          <w:rFonts w:ascii="仿宋_GB2312" w:eastAsia="仿宋_GB2312" w:hint="eastAsia"/>
          <w:sz w:val="32"/>
          <w:szCs w:val="32"/>
        </w:rPr>
        <w:t>在6月</w:t>
      </w:r>
      <w:r w:rsidR="00DE0FA8">
        <w:rPr>
          <w:rFonts w:ascii="仿宋_GB2312" w:eastAsia="仿宋_GB2312" w:hint="eastAsia"/>
          <w:sz w:val="32"/>
          <w:szCs w:val="32"/>
        </w:rPr>
        <w:t>1</w:t>
      </w:r>
      <w:r w:rsidR="00735AB1">
        <w:rPr>
          <w:rFonts w:ascii="仿宋_GB2312" w:eastAsia="仿宋_GB2312" w:hint="eastAsia"/>
          <w:sz w:val="32"/>
          <w:szCs w:val="32"/>
        </w:rPr>
        <w:t>5</w:t>
      </w:r>
      <w:r w:rsidR="009114C6">
        <w:rPr>
          <w:rFonts w:ascii="仿宋_GB2312" w:eastAsia="仿宋_GB2312" w:hint="eastAsia"/>
          <w:sz w:val="32"/>
          <w:szCs w:val="32"/>
        </w:rPr>
        <w:t>日前</w:t>
      </w:r>
      <w:r w:rsidRPr="004A3A76">
        <w:rPr>
          <w:rFonts w:ascii="仿宋_GB2312" w:eastAsia="仿宋_GB2312" w:hint="eastAsia"/>
          <w:sz w:val="32"/>
          <w:szCs w:val="32"/>
        </w:rPr>
        <w:t>提交电子版（可编辑版和盖章版），文件</w:t>
      </w:r>
      <w:r w:rsidR="00D226AD" w:rsidRPr="004A3A76">
        <w:rPr>
          <w:rFonts w:ascii="仿宋_GB2312" w:eastAsia="仿宋_GB2312" w:hint="eastAsia"/>
          <w:sz w:val="32"/>
          <w:szCs w:val="32"/>
        </w:rPr>
        <w:t>夹命</w:t>
      </w:r>
      <w:r w:rsidRPr="004A3A76">
        <w:rPr>
          <w:rFonts w:ascii="仿宋_GB2312" w:eastAsia="仿宋_GB2312" w:hint="eastAsia"/>
          <w:sz w:val="32"/>
          <w:szCs w:val="32"/>
        </w:rPr>
        <w:t>名：学院+</w:t>
      </w:r>
      <w:r w:rsidR="00A94865" w:rsidRPr="004A3A76">
        <w:rPr>
          <w:rFonts w:ascii="仿宋_GB2312" w:eastAsia="仿宋_GB2312" w:hint="eastAsia"/>
          <w:sz w:val="32"/>
          <w:szCs w:val="32"/>
        </w:rPr>
        <w:t>课程负责人+</w:t>
      </w:r>
      <w:r w:rsidRPr="004A3A76">
        <w:rPr>
          <w:rFonts w:ascii="仿宋_GB2312" w:eastAsia="仿宋_GB2312" w:hint="eastAsia"/>
          <w:sz w:val="32"/>
          <w:szCs w:val="32"/>
        </w:rPr>
        <w:t>课程类型+课程名称</w:t>
      </w:r>
      <w:r w:rsidR="00D226AD" w:rsidRPr="004A3A76">
        <w:rPr>
          <w:rFonts w:ascii="仿宋_GB2312" w:eastAsia="仿宋_GB2312" w:hint="eastAsia"/>
          <w:sz w:val="32"/>
          <w:szCs w:val="32"/>
        </w:rPr>
        <w:t>。</w:t>
      </w:r>
      <w:r w:rsidR="00273070" w:rsidRPr="004A3A76">
        <w:rPr>
          <w:rFonts w:ascii="仿宋_GB2312" w:eastAsia="仿宋_GB2312" w:hint="eastAsia"/>
          <w:sz w:val="32"/>
          <w:szCs w:val="32"/>
        </w:rPr>
        <w:t>请各单位和课程团队高度重视</w:t>
      </w:r>
      <w:r w:rsidR="00EB083D" w:rsidRPr="004A3A76">
        <w:rPr>
          <w:rFonts w:ascii="仿宋_GB2312" w:eastAsia="仿宋_GB2312" w:hint="eastAsia"/>
          <w:sz w:val="32"/>
          <w:szCs w:val="32"/>
        </w:rPr>
        <w:t>2023年度校级课程建设项目结题验收工作</w:t>
      </w:r>
      <w:r w:rsidR="00273070" w:rsidRPr="004A3A76">
        <w:rPr>
          <w:rFonts w:ascii="仿宋_GB2312" w:eastAsia="仿宋_GB2312" w:hint="eastAsia"/>
          <w:sz w:val="32"/>
          <w:szCs w:val="32"/>
        </w:rPr>
        <w:t>，认真准备相关材料，确保验收工作顺利进行。</w:t>
      </w:r>
    </w:p>
    <w:p w14:paraId="3F6071DE" w14:textId="7D6251F9" w:rsidR="00470B53" w:rsidRPr="004A3A76" w:rsidRDefault="00273070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未尽事宜请联系课程教材科。</w:t>
      </w:r>
      <w:r w:rsidR="004A67DD" w:rsidRPr="004A3A76">
        <w:rPr>
          <w:rFonts w:ascii="仿宋_GB2312" w:eastAsia="仿宋_GB2312" w:hint="eastAsia"/>
          <w:sz w:val="32"/>
          <w:szCs w:val="32"/>
        </w:rPr>
        <w:t>联系人：邓琼，联系电话：2290071。邮箱：871791067@qq.com。</w:t>
      </w:r>
    </w:p>
    <w:p w14:paraId="6BEFEE74" w14:textId="77777777" w:rsidR="00A32EC0" w:rsidRDefault="00A32EC0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6A1350C6" w14:textId="77777777" w:rsidR="00FD03F9" w:rsidRDefault="00FD03F9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8ECE631" w14:textId="77777777" w:rsidR="00FD03F9" w:rsidRPr="004A3A76" w:rsidRDefault="00FD03F9" w:rsidP="004A3A76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684C61CE" w14:textId="08025D3D" w:rsidR="00A32EC0" w:rsidRPr="004A3A76" w:rsidRDefault="009E781D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>附件：1.</w:t>
      </w:r>
      <w:bookmarkStart w:id="0" w:name="OLE_LINK1"/>
      <w:r w:rsidRPr="004A3A76">
        <w:rPr>
          <w:rFonts w:ascii="仿宋_GB2312" w:eastAsia="仿宋_GB2312" w:hint="eastAsia"/>
          <w:sz w:val="32"/>
          <w:szCs w:val="32"/>
        </w:rPr>
        <w:t>2023年度立项的校级课程建设项目</w:t>
      </w:r>
      <w:bookmarkEnd w:id="0"/>
    </w:p>
    <w:p w14:paraId="0F188F72" w14:textId="00F87658" w:rsidR="009E781D" w:rsidRPr="004A3A76" w:rsidRDefault="009E781D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 xml:space="preserve">      2.桂林电子科技大学“金课”建设指南</w:t>
      </w:r>
    </w:p>
    <w:p w14:paraId="59C015B8" w14:textId="35237181" w:rsidR="009E781D" w:rsidRPr="005F6D9B" w:rsidRDefault="009E781D" w:rsidP="005F6D9B">
      <w:pPr>
        <w:spacing w:line="580" w:lineRule="exact"/>
        <w:ind w:leftChars="200" w:left="2020" w:hangingChars="500" w:hanging="1600"/>
        <w:rPr>
          <w:rFonts w:ascii="仿宋_GB2312" w:eastAsia="仿宋_GB2312"/>
          <w:spacing w:val="-20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 xml:space="preserve">      </w:t>
      </w:r>
      <w:r w:rsidR="00C66C90">
        <w:rPr>
          <w:rFonts w:ascii="仿宋_GB2312" w:eastAsia="仿宋_GB2312" w:hint="eastAsia"/>
          <w:sz w:val="32"/>
          <w:szCs w:val="32"/>
        </w:rPr>
        <w:t xml:space="preserve"> </w:t>
      </w:r>
      <w:r w:rsidRPr="004A3A76">
        <w:rPr>
          <w:rFonts w:ascii="仿宋_GB2312" w:eastAsia="仿宋_GB2312" w:hint="eastAsia"/>
          <w:sz w:val="32"/>
          <w:szCs w:val="32"/>
        </w:rPr>
        <w:t>3</w:t>
      </w:r>
      <w:r w:rsidRPr="005F6D9B">
        <w:rPr>
          <w:rFonts w:ascii="仿宋_GB2312" w:eastAsia="仿宋_GB2312" w:hint="eastAsia"/>
          <w:spacing w:val="-20"/>
          <w:sz w:val="32"/>
          <w:szCs w:val="32"/>
        </w:rPr>
        <w:t>.</w:t>
      </w:r>
      <w:bookmarkStart w:id="1" w:name="_Hlk197955341"/>
      <w:bookmarkStart w:id="2" w:name="OLE_LINK2"/>
      <w:r w:rsidRPr="005F6D9B">
        <w:rPr>
          <w:rFonts w:ascii="仿宋_GB2312" w:eastAsia="仿宋_GB2312" w:hint="eastAsia"/>
          <w:spacing w:val="-20"/>
          <w:sz w:val="32"/>
          <w:szCs w:val="32"/>
        </w:rPr>
        <w:t>桂林电子科技大学校级课程建设项目</w:t>
      </w:r>
      <w:bookmarkStart w:id="3" w:name="_Hlk197955353"/>
      <w:bookmarkEnd w:id="1"/>
      <w:r w:rsidRPr="005F6D9B">
        <w:rPr>
          <w:rFonts w:ascii="仿宋_GB2312" w:eastAsia="仿宋_GB2312" w:hint="eastAsia"/>
          <w:spacing w:val="-20"/>
          <w:sz w:val="32"/>
          <w:szCs w:val="32"/>
        </w:rPr>
        <w:t>结题验收申请表</w:t>
      </w:r>
      <w:bookmarkEnd w:id="2"/>
      <w:bookmarkEnd w:id="3"/>
    </w:p>
    <w:p w14:paraId="23455B59" w14:textId="42C9D846" w:rsidR="009E781D" w:rsidRPr="00855FFC" w:rsidRDefault="009E781D" w:rsidP="004A3A76">
      <w:pPr>
        <w:spacing w:line="580" w:lineRule="exact"/>
        <w:ind w:firstLineChars="200" w:firstLine="640"/>
        <w:rPr>
          <w:rFonts w:ascii="仿宋_GB2312" w:eastAsia="仿宋_GB2312"/>
          <w:spacing w:val="-20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 xml:space="preserve">      4.</w:t>
      </w:r>
      <w:bookmarkStart w:id="4" w:name="OLE_LINK4"/>
      <w:r w:rsidRPr="004A3A76">
        <w:rPr>
          <w:rFonts w:ascii="仿宋_GB2312" w:eastAsia="仿宋_GB2312" w:hint="eastAsia"/>
          <w:sz w:val="32"/>
          <w:szCs w:val="32"/>
        </w:rPr>
        <w:t>桂林电子</w:t>
      </w:r>
      <w:r w:rsidRPr="00855FFC">
        <w:rPr>
          <w:rFonts w:ascii="仿宋_GB2312" w:eastAsia="仿宋_GB2312" w:hint="eastAsia"/>
          <w:spacing w:val="-20"/>
          <w:sz w:val="32"/>
          <w:szCs w:val="32"/>
        </w:rPr>
        <w:t>科技大学</w:t>
      </w:r>
      <w:r w:rsidR="00855FFC" w:rsidRPr="00855FFC">
        <w:rPr>
          <w:rFonts w:ascii="仿宋_GB2312" w:eastAsia="仿宋_GB2312" w:hint="eastAsia"/>
          <w:spacing w:val="-20"/>
          <w:sz w:val="32"/>
          <w:szCs w:val="32"/>
        </w:rPr>
        <w:t>校级</w:t>
      </w:r>
      <w:r w:rsidRPr="00855FFC">
        <w:rPr>
          <w:rFonts w:ascii="仿宋_GB2312" w:eastAsia="仿宋_GB2312" w:hint="eastAsia"/>
          <w:spacing w:val="-20"/>
          <w:sz w:val="32"/>
          <w:szCs w:val="32"/>
        </w:rPr>
        <w:t>课程建设项目调整申请表</w:t>
      </w:r>
      <w:bookmarkEnd w:id="4"/>
    </w:p>
    <w:p w14:paraId="76910C9B" w14:textId="5D489CFC" w:rsidR="009E781D" w:rsidRPr="004A3A76" w:rsidRDefault="009E781D" w:rsidP="004A3A76">
      <w:pPr>
        <w:spacing w:line="580" w:lineRule="exact"/>
        <w:ind w:firstLineChars="200" w:firstLine="640"/>
        <w:rPr>
          <w:rFonts w:ascii="仿宋_GB2312" w:eastAsia="仿宋_GB2312"/>
          <w:spacing w:val="-20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lastRenderedPageBreak/>
        <w:t xml:space="preserve">      5.</w:t>
      </w:r>
      <w:bookmarkStart w:id="5" w:name="OLE_LINK5"/>
      <w:r w:rsidRPr="004A3A76">
        <w:rPr>
          <w:rFonts w:ascii="仿宋_GB2312" w:eastAsia="仿宋_GB2312" w:hint="eastAsia"/>
          <w:spacing w:val="-20"/>
          <w:sz w:val="32"/>
          <w:szCs w:val="32"/>
        </w:rPr>
        <w:t>桂林电子科技大学校级课程建设项目验收汇总表</w:t>
      </w:r>
      <w:bookmarkEnd w:id="5"/>
    </w:p>
    <w:p w14:paraId="786C010C" w14:textId="77777777" w:rsidR="00A32EC0" w:rsidRPr="004A3A76" w:rsidRDefault="00A32EC0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545E9F9" w14:textId="0347A93E" w:rsidR="00040E46" w:rsidRPr="004A3A76" w:rsidRDefault="00040E46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 xml:space="preserve">                         桂林电子科技大学教务处</w:t>
      </w:r>
    </w:p>
    <w:p w14:paraId="775FC1C4" w14:textId="3C378CA2" w:rsidR="00040E46" w:rsidRPr="004A3A76" w:rsidRDefault="00040E46" w:rsidP="004A3A7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A3A76">
        <w:rPr>
          <w:rFonts w:ascii="仿宋_GB2312" w:eastAsia="仿宋_GB2312" w:hint="eastAsia"/>
          <w:sz w:val="32"/>
          <w:szCs w:val="32"/>
        </w:rPr>
        <w:t xml:space="preserve">                             2025年5月</w:t>
      </w:r>
      <w:r w:rsidR="00FD03F9">
        <w:rPr>
          <w:rFonts w:ascii="仿宋_GB2312" w:eastAsia="仿宋_GB2312" w:hint="eastAsia"/>
          <w:sz w:val="32"/>
          <w:szCs w:val="32"/>
        </w:rPr>
        <w:t>26</w:t>
      </w:r>
      <w:r w:rsidRPr="004A3A76">
        <w:rPr>
          <w:rFonts w:ascii="仿宋_GB2312" w:eastAsia="仿宋_GB2312" w:hint="eastAsia"/>
          <w:sz w:val="32"/>
          <w:szCs w:val="32"/>
        </w:rPr>
        <w:t>日</w:t>
      </w:r>
    </w:p>
    <w:sectPr w:rsidR="00040E46" w:rsidRPr="004A3A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4450F" w14:textId="77777777" w:rsidR="005C486D" w:rsidRDefault="005C486D" w:rsidP="005D7216">
      <w:pPr>
        <w:spacing w:line="240" w:lineRule="auto"/>
      </w:pPr>
      <w:r>
        <w:separator/>
      </w:r>
    </w:p>
  </w:endnote>
  <w:endnote w:type="continuationSeparator" w:id="0">
    <w:p w14:paraId="7D2787F8" w14:textId="77777777" w:rsidR="005C486D" w:rsidRDefault="005C486D" w:rsidP="005D72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AB2F1" w14:textId="77777777" w:rsidR="005C486D" w:rsidRDefault="005C486D" w:rsidP="005D7216">
      <w:pPr>
        <w:spacing w:line="240" w:lineRule="auto"/>
      </w:pPr>
      <w:r>
        <w:separator/>
      </w:r>
    </w:p>
  </w:footnote>
  <w:footnote w:type="continuationSeparator" w:id="0">
    <w:p w14:paraId="1B2E2095" w14:textId="77777777" w:rsidR="005C486D" w:rsidRDefault="005C486D" w:rsidP="005D72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01DB4"/>
    <w:multiLevelType w:val="hybridMultilevel"/>
    <w:tmpl w:val="554495F0"/>
    <w:lvl w:ilvl="0" w:tplc="EBDCFB5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49E101C9"/>
    <w:multiLevelType w:val="hybridMultilevel"/>
    <w:tmpl w:val="90DCBD92"/>
    <w:lvl w:ilvl="0" w:tplc="4882252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num w:numId="1" w16cid:durableId="1108353682">
    <w:abstractNumId w:val="0"/>
  </w:num>
  <w:num w:numId="2" w16cid:durableId="151485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#caeac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91"/>
    <w:rsid w:val="000331ED"/>
    <w:rsid w:val="00035524"/>
    <w:rsid w:val="0003556A"/>
    <w:rsid w:val="00040E46"/>
    <w:rsid w:val="00091BF1"/>
    <w:rsid w:val="0017057E"/>
    <w:rsid w:val="001C5AC1"/>
    <w:rsid w:val="001F58EE"/>
    <w:rsid w:val="00273070"/>
    <w:rsid w:val="002E544F"/>
    <w:rsid w:val="003451C1"/>
    <w:rsid w:val="003E4204"/>
    <w:rsid w:val="004002B5"/>
    <w:rsid w:val="0043568A"/>
    <w:rsid w:val="00453504"/>
    <w:rsid w:val="00460B94"/>
    <w:rsid w:val="00470B53"/>
    <w:rsid w:val="004733C6"/>
    <w:rsid w:val="00481C4E"/>
    <w:rsid w:val="004A3A76"/>
    <w:rsid w:val="004A67DD"/>
    <w:rsid w:val="004C0FFB"/>
    <w:rsid w:val="004C62DB"/>
    <w:rsid w:val="004E0C04"/>
    <w:rsid w:val="004E2F7B"/>
    <w:rsid w:val="005368F1"/>
    <w:rsid w:val="00543A6C"/>
    <w:rsid w:val="00544F8D"/>
    <w:rsid w:val="005C486D"/>
    <w:rsid w:val="005D7216"/>
    <w:rsid w:val="005F6D9B"/>
    <w:rsid w:val="006201CA"/>
    <w:rsid w:val="00640836"/>
    <w:rsid w:val="006B20B2"/>
    <w:rsid w:val="006E1CDC"/>
    <w:rsid w:val="00711F4C"/>
    <w:rsid w:val="00735AB1"/>
    <w:rsid w:val="00754299"/>
    <w:rsid w:val="007654E2"/>
    <w:rsid w:val="00767E77"/>
    <w:rsid w:val="00793F58"/>
    <w:rsid w:val="007C4177"/>
    <w:rsid w:val="00855FFC"/>
    <w:rsid w:val="008831BB"/>
    <w:rsid w:val="00894494"/>
    <w:rsid w:val="008C0FB4"/>
    <w:rsid w:val="008D44BE"/>
    <w:rsid w:val="009114C6"/>
    <w:rsid w:val="0091278D"/>
    <w:rsid w:val="009348AE"/>
    <w:rsid w:val="00950184"/>
    <w:rsid w:val="009A6247"/>
    <w:rsid w:val="009E781D"/>
    <w:rsid w:val="00A31FB4"/>
    <w:rsid w:val="00A32EC0"/>
    <w:rsid w:val="00A44079"/>
    <w:rsid w:val="00A94865"/>
    <w:rsid w:val="00AD2E26"/>
    <w:rsid w:val="00B153E8"/>
    <w:rsid w:val="00B3435E"/>
    <w:rsid w:val="00B42BF9"/>
    <w:rsid w:val="00B60D1F"/>
    <w:rsid w:val="00B66D89"/>
    <w:rsid w:val="00BD7251"/>
    <w:rsid w:val="00BE519F"/>
    <w:rsid w:val="00C37491"/>
    <w:rsid w:val="00C66C90"/>
    <w:rsid w:val="00C701A6"/>
    <w:rsid w:val="00CA5780"/>
    <w:rsid w:val="00D226AD"/>
    <w:rsid w:val="00D263EA"/>
    <w:rsid w:val="00D90A17"/>
    <w:rsid w:val="00D93C35"/>
    <w:rsid w:val="00DE0FA8"/>
    <w:rsid w:val="00E6146C"/>
    <w:rsid w:val="00E94A58"/>
    <w:rsid w:val="00EA7BD2"/>
    <w:rsid w:val="00EB083D"/>
    <w:rsid w:val="00ED2A63"/>
    <w:rsid w:val="00EE0D3E"/>
    <w:rsid w:val="00F57B22"/>
    <w:rsid w:val="00FD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aeaca"/>
    </o:shapedefaults>
    <o:shapelayout v:ext="edit">
      <o:idmap v:ext="edit" data="2"/>
    </o:shapelayout>
  </w:shapeDefaults>
  <w:decimalSymbol w:val="."/>
  <w:listSeparator w:val=","/>
  <w14:docId w14:val="4EFC3FC9"/>
  <w15:chartTrackingRefBased/>
  <w15:docId w15:val="{A02D2FEB-D279-4F97-BA0D-0A3A02B5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57E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link w:val="10"/>
    <w:qFormat/>
    <w:rsid w:val="00C3749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C37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semiHidden/>
    <w:unhideWhenUsed/>
    <w:qFormat/>
    <w:rsid w:val="00C374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C37491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37491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C37491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C37491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semiHidden/>
    <w:unhideWhenUsed/>
    <w:qFormat/>
    <w:rsid w:val="00C37491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semiHidden/>
    <w:unhideWhenUsed/>
    <w:qFormat/>
    <w:rsid w:val="00C37491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her1">
    <w:name w:val="Other|1"/>
    <w:basedOn w:val="a"/>
    <w:rsid w:val="00544F8D"/>
    <w:pPr>
      <w:spacing w:line="341" w:lineRule="auto"/>
      <w:ind w:firstLine="400"/>
    </w:pPr>
    <w:rPr>
      <w:rFonts w:ascii="宋体" w:hAnsi="宋体" w:cs="宋体"/>
      <w:color w:val="545557"/>
      <w:lang w:val="zh-TW" w:eastAsia="zh-TW" w:bidi="zh-TW"/>
    </w:rPr>
  </w:style>
  <w:style w:type="paragraph" w:customStyle="1" w:styleId="Bodytext1">
    <w:name w:val="Body text|1"/>
    <w:basedOn w:val="a"/>
    <w:rsid w:val="00544F8D"/>
    <w:pPr>
      <w:spacing w:line="341" w:lineRule="auto"/>
      <w:ind w:firstLine="400"/>
    </w:pPr>
    <w:rPr>
      <w:rFonts w:ascii="宋体" w:hAnsi="宋体" w:cs="宋体"/>
      <w:color w:val="545557"/>
      <w:lang w:val="zh-TW" w:eastAsia="zh-TW" w:bidi="zh-TW"/>
    </w:rPr>
  </w:style>
  <w:style w:type="character" w:customStyle="1" w:styleId="10">
    <w:name w:val="标题 1 字符"/>
    <w:basedOn w:val="a0"/>
    <w:link w:val="1"/>
    <w:rsid w:val="00C3749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semiHidden/>
    <w:rsid w:val="00C37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semiHidden/>
    <w:rsid w:val="00C37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semiHidden/>
    <w:rsid w:val="00C37491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semiHidden/>
    <w:rsid w:val="00C37491"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semiHidden/>
    <w:rsid w:val="00C37491"/>
    <w:rPr>
      <w:rFonts w:asciiTheme="minorHAnsi" w:eastAsiaTheme="minorEastAsia" w:hAnsiTheme="minorHAnsi" w:cstheme="majorBidi"/>
      <w:b/>
      <w:bCs/>
      <w:color w:val="0F4761" w:themeColor="accent1" w:themeShade="BF"/>
      <w:sz w:val="21"/>
    </w:rPr>
  </w:style>
  <w:style w:type="character" w:customStyle="1" w:styleId="70">
    <w:name w:val="标题 7 字符"/>
    <w:basedOn w:val="a0"/>
    <w:link w:val="7"/>
    <w:semiHidden/>
    <w:rsid w:val="00C37491"/>
    <w:rPr>
      <w:rFonts w:asciiTheme="minorHAnsi" w:eastAsiaTheme="minorEastAsia" w:hAnsiTheme="minorHAnsi" w:cstheme="majorBidi"/>
      <w:b/>
      <w:bCs/>
      <w:color w:val="595959" w:themeColor="text1" w:themeTint="A6"/>
      <w:sz w:val="21"/>
    </w:rPr>
  </w:style>
  <w:style w:type="character" w:customStyle="1" w:styleId="80">
    <w:name w:val="标题 8 字符"/>
    <w:basedOn w:val="a0"/>
    <w:link w:val="8"/>
    <w:semiHidden/>
    <w:rsid w:val="00C37491"/>
    <w:rPr>
      <w:rFonts w:asciiTheme="minorHAnsi" w:eastAsiaTheme="minorEastAsia" w:hAnsiTheme="minorHAnsi" w:cstheme="majorBidi"/>
      <w:color w:val="595959" w:themeColor="text1" w:themeTint="A6"/>
      <w:sz w:val="21"/>
    </w:rPr>
  </w:style>
  <w:style w:type="character" w:customStyle="1" w:styleId="90">
    <w:name w:val="标题 9 字符"/>
    <w:basedOn w:val="a0"/>
    <w:link w:val="9"/>
    <w:semiHidden/>
    <w:rsid w:val="00C37491"/>
    <w:rPr>
      <w:rFonts w:asciiTheme="minorHAnsi" w:eastAsiaTheme="majorEastAsia" w:hAnsiTheme="minorHAnsi" w:cstheme="majorBidi"/>
      <w:color w:val="595959" w:themeColor="text1" w:themeTint="A6"/>
      <w:sz w:val="21"/>
    </w:rPr>
  </w:style>
  <w:style w:type="paragraph" w:styleId="a3">
    <w:name w:val="Title"/>
    <w:basedOn w:val="a"/>
    <w:next w:val="a"/>
    <w:link w:val="a4"/>
    <w:qFormat/>
    <w:rsid w:val="00C3749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rsid w:val="00C37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qFormat/>
    <w:rsid w:val="00C3749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rsid w:val="00C374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99"/>
    <w:qFormat/>
    <w:rsid w:val="00C374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99"/>
    <w:rsid w:val="00C37491"/>
    <w:rPr>
      <w:i/>
      <w:iCs/>
      <w:color w:val="404040" w:themeColor="text1" w:themeTint="BF"/>
      <w:sz w:val="21"/>
    </w:rPr>
  </w:style>
  <w:style w:type="paragraph" w:styleId="a9">
    <w:name w:val="List Paragraph"/>
    <w:basedOn w:val="a"/>
    <w:uiPriority w:val="99"/>
    <w:qFormat/>
    <w:rsid w:val="00C3749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3749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99"/>
    <w:qFormat/>
    <w:rsid w:val="00C37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99"/>
    <w:rsid w:val="00C37491"/>
    <w:rPr>
      <w:i/>
      <w:iCs/>
      <w:color w:val="0F4761" w:themeColor="accent1" w:themeShade="BF"/>
      <w:sz w:val="21"/>
    </w:rPr>
  </w:style>
  <w:style w:type="character" w:styleId="ad">
    <w:name w:val="Intense Reference"/>
    <w:basedOn w:val="a0"/>
    <w:uiPriority w:val="32"/>
    <w:qFormat/>
    <w:rsid w:val="00C3749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D7216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D721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D721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D7216"/>
    <w:rPr>
      <w:sz w:val="18"/>
      <w:szCs w:val="18"/>
    </w:rPr>
  </w:style>
  <w:style w:type="character" w:styleId="af2">
    <w:name w:val="Hyperlink"/>
    <w:basedOn w:val="a0"/>
    <w:uiPriority w:val="99"/>
    <w:unhideWhenUsed/>
    <w:rsid w:val="004A67DD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4A6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8613978367150</dc:creator>
  <cp:keywords/>
  <dc:description/>
  <cp:lastModifiedBy>8613978367150</cp:lastModifiedBy>
  <cp:revision>66</cp:revision>
  <cp:lastPrinted>2025-05-12T07:00:00Z</cp:lastPrinted>
  <dcterms:created xsi:type="dcterms:W3CDTF">2025-05-08T07:19:00Z</dcterms:created>
  <dcterms:modified xsi:type="dcterms:W3CDTF">2025-05-27T02:04:00Z</dcterms:modified>
</cp:coreProperties>
</file>