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rPr>
          <w:rFonts w:hint="eastAsia" w:ascii="微软雅黑" w:hAnsi="微软雅黑" w:eastAsia="微软雅黑" w:cs="微软雅黑"/>
          <w:sz w:val="44"/>
          <w:szCs w:val="44"/>
          <w:lang w:val="en-US" w:eastAsia="zh-CN"/>
        </w:rPr>
      </w:pPr>
      <w:r>
        <w:rPr>
          <w:rFonts w:hint="eastAsia" w:ascii="微软雅黑" w:hAnsi="微软雅黑" w:eastAsia="微软雅黑" w:cs="微软雅黑"/>
          <w:sz w:val="44"/>
          <w:szCs w:val="44"/>
        </w:rPr>
        <w:t>新能源类</w:t>
      </w:r>
      <w:r>
        <w:rPr>
          <w:rFonts w:hint="eastAsia" w:ascii="微软雅黑" w:hAnsi="微软雅黑" w:eastAsia="微软雅黑" w:cs="微软雅黑"/>
          <w:sz w:val="44"/>
          <w:szCs w:val="44"/>
          <w:lang w:val="en-US" w:eastAsia="zh-CN"/>
        </w:rPr>
        <w:t>专业</w:t>
      </w:r>
    </w:p>
    <w:p>
      <w:pPr>
        <w:pStyle w:val="2"/>
        <w:bidi w:val="0"/>
        <w:jc w:val="center"/>
        <w:rPr>
          <w:rFonts w:hint="eastAsia" w:ascii="微软雅黑" w:hAnsi="微软雅黑" w:eastAsia="微软雅黑" w:cs="微软雅黑"/>
          <w:sz w:val="44"/>
          <w:szCs w:val="44"/>
        </w:rPr>
      </w:pPr>
      <w:r>
        <w:rPr>
          <w:rFonts w:hint="eastAsia" w:ascii="微软雅黑" w:hAnsi="微软雅黑" w:eastAsia="微软雅黑" w:cs="微软雅黑"/>
          <w:sz w:val="44"/>
          <w:szCs w:val="44"/>
        </w:rPr>
        <w:t>202</w:t>
      </w:r>
      <w:r>
        <w:rPr>
          <w:rFonts w:hint="eastAsia" w:ascii="微软雅黑" w:hAnsi="微软雅黑" w:eastAsia="微软雅黑" w:cs="微软雅黑"/>
          <w:sz w:val="44"/>
          <w:szCs w:val="44"/>
          <w:lang w:val="en-US" w:eastAsia="zh-CN"/>
        </w:rPr>
        <w:t>4届校园</w:t>
      </w:r>
      <w:r>
        <w:rPr>
          <w:rFonts w:hint="eastAsia" w:ascii="微软雅黑" w:hAnsi="微软雅黑" w:eastAsia="微软雅黑" w:cs="微软雅黑"/>
          <w:sz w:val="44"/>
          <w:szCs w:val="44"/>
        </w:rPr>
        <w:t>空中双选会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20" w:lineRule="auto"/>
        <w:ind w:left="0" w:right="0" w:firstLine="420" w:firstLineChars="0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为满足用人单位高效、精准引进应届生人才的需求，促进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贵校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毕业生快速就业、高质量就业，北极星校园招聘将举办2023年秋季新能源类专业专场双选会活动，诚邀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贵校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应届毕业生报名参加！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20" w:lineRule="auto"/>
        <w:ind w:left="0" w:right="0" w:firstLine="420" w:firstLineChars="0"/>
        <w:textAlignment w:val="auto"/>
        <w:rPr>
          <w:rFonts w:hint="default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参加企业数量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ab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：60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20" w:lineRule="auto"/>
        <w:ind w:left="0" w:right="0" w:firstLine="420" w:firstLineChars="0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招聘职位数量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ab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：191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20" w:lineRule="auto"/>
        <w:ind w:left="0" w:right="0" w:firstLine="420" w:firstLineChars="0"/>
        <w:textAlignment w:val="auto"/>
        <w:rPr>
          <w:rFonts w:hint="default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所需专业      ：新能源类，电气类，机械类，工程类，计算机类，管理类，财务类等相关专业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20" w:lineRule="auto"/>
        <w:ind w:left="0" w:right="0" w:firstLine="420" w:firstLineChars="0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学生报名时间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ab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：2023年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11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29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日-1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月3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日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20" w:lineRule="auto"/>
        <w:ind w:left="0" w:right="0" w:firstLine="420" w:firstLineChars="0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举办形式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ab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ab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：线上双选会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20" w:lineRule="auto"/>
        <w:ind w:left="0" w:right="0" w:firstLine="420" w:firstLineChars="0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参会企业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ab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ab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：包含中核、京能、中国能建、中电建等知名央国企业。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20" w:lineRule="auto"/>
        <w:ind w:right="0" w:firstLine="420" w:firstLineChars="0"/>
        <w:textAlignment w:val="auto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学生参会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方式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ab/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20" w:lineRule="auto"/>
        <w:ind w:left="0" w:right="0" w:firstLine="420" w:firstLineChars="0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手机端参会链接：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instrText xml:space="preserve"> HYPERLINK "http://bjxapp.cn/t/NjEyMjkyOA/"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fldChar w:fldCharType="separate"/>
      </w: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http://bjxapp.cn/t/NjEyMjkyOA/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fldChar w:fldCharType="end"/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20" w:lineRule="auto"/>
        <w:ind w:left="0" w:right="0" w:firstLine="420" w:firstLineChars="0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扫码添加联系人：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20" w:lineRule="auto"/>
        <w:ind w:left="0" w:right="0" w:firstLine="420" w:firstLineChars="0"/>
        <w:jc w:val="left"/>
        <w:textAlignment w:val="auto"/>
        <w:rPr>
          <w:rFonts w:hint="default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drawing>
          <wp:inline distT="0" distB="0" distL="114300" distR="114300">
            <wp:extent cx="1741805" cy="1741805"/>
            <wp:effectExtent l="0" t="0" r="10795" b="10795"/>
            <wp:docPr id="5" name="图片 5" descr="院校投稿渠道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院校投稿渠道码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741805" cy="1741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20" w:lineRule="auto"/>
        <w:ind w:left="0" w:right="0" w:firstLine="420" w:firstLineChars="0"/>
        <w:jc w:val="left"/>
        <w:textAlignment w:val="auto"/>
        <w:rPr>
          <w:rFonts w:hint="default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宣传海报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ab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ab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：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20" w:lineRule="auto"/>
        <w:ind w:left="0" w:right="0" w:firstLine="0"/>
        <w:jc w:val="center"/>
        <w:textAlignment w:val="auto"/>
        <w:rPr>
          <w:rFonts w:hint="eastAsia" w:ascii="微软雅黑" w:hAnsi="微软雅黑" w:eastAsia="宋体" w:cs="微软雅黑"/>
          <w:sz w:val="20"/>
          <w:szCs w:val="22"/>
          <w:lang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04800" cy="3048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宋体" w:cs="微软雅黑"/>
          <w:sz w:val="20"/>
          <w:szCs w:val="22"/>
          <w:lang w:eastAsia="zh-CN"/>
        </w:rPr>
        <w:drawing>
          <wp:inline distT="0" distB="0" distL="114300" distR="114300">
            <wp:extent cx="3559810" cy="6336665"/>
            <wp:effectExtent l="0" t="0" r="2540" b="6985"/>
            <wp:docPr id="4" name="图片 4" descr="招聘小程序推广海报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招聘小程序推广海报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559810" cy="6336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2ZWRkNjAyNDM1ZDY2NzAwN2UwOGQ1NDgyZGU4OWEifQ=="/>
  </w:docVars>
  <w:rsids>
    <w:rsidRoot w:val="00000000"/>
    <w:rsid w:val="08F875BE"/>
    <w:rsid w:val="090146C5"/>
    <w:rsid w:val="0FBA381F"/>
    <w:rsid w:val="169C531C"/>
    <w:rsid w:val="2E294225"/>
    <w:rsid w:val="2E755089"/>
    <w:rsid w:val="3605057D"/>
    <w:rsid w:val="42204EB5"/>
    <w:rsid w:val="4C1635B0"/>
    <w:rsid w:val="5DA0717E"/>
    <w:rsid w:val="5F830B05"/>
    <w:rsid w:val="63B0083E"/>
    <w:rsid w:val="66F76BC2"/>
    <w:rsid w:val="69564B94"/>
    <w:rsid w:val="72141A90"/>
    <w:rsid w:val="774D071E"/>
    <w:rsid w:val="79294073"/>
    <w:rsid w:val="7B5D6F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../NUL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2023-11-23T08:00:00Z</dcterms:created>
  <dc:creator>Administrator</dc:creator>
  <cp:lastModifiedBy>Connie</cp:lastModifiedBy>
  <dcterms:modified xsi:type="dcterms:W3CDTF">2023-11-29T06:53:07Z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BA865B9A8A784E618934431D559BC4D9_13</vt:lpwstr>
  </property>
</Properties>
</file>