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食堂</w:t>
      </w:r>
      <w:r>
        <w:rPr>
          <w:rFonts w:hint="eastAsia"/>
          <w:sz w:val="36"/>
          <w:szCs w:val="36"/>
        </w:rPr>
        <w:t>订餐确认单</w:t>
      </w:r>
    </w:p>
    <w:p/>
    <w:tbl>
      <w:tblPr>
        <w:tblStyle w:val="5"/>
        <w:tblW w:w="8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706"/>
        <w:gridCol w:w="1087"/>
        <w:gridCol w:w="874"/>
        <w:gridCol w:w="1658"/>
        <w:gridCol w:w="1205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订餐人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及电话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32"/>
                <w:szCs w:val="32"/>
              </w:rPr>
            </w:pP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用餐时间</w:t>
            </w:r>
          </w:p>
        </w:tc>
        <w:tc>
          <w:tcPr>
            <w:tcW w:w="1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32"/>
                <w:szCs w:val="32"/>
              </w:rPr>
            </w:pP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结款人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及电话</w:t>
            </w:r>
          </w:p>
        </w:tc>
        <w:tc>
          <w:tcPr>
            <w:tcW w:w="17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用餐需</w:t>
            </w:r>
            <w:r>
              <w:rPr>
                <w:rFonts w:hint="eastAsia"/>
                <w:sz w:val="32"/>
                <w:szCs w:val="32"/>
              </w:rPr>
              <w:t>求</w:t>
            </w:r>
          </w:p>
        </w:tc>
        <w:tc>
          <w:tcPr>
            <w:tcW w:w="6583" w:type="dxa"/>
            <w:gridSpan w:val="5"/>
          </w:tcPr>
          <w:p>
            <w:pPr>
              <w:numPr>
                <w:numId w:val="0"/>
              </w:numPr>
              <w:spacing w:line="500" w:lineRule="exac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a、</w:t>
            </w:r>
            <w:r>
              <w:rPr>
                <w:rFonts w:hint="eastAsia" w:cs="宋体"/>
                <w:sz w:val="28"/>
                <w:szCs w:val="28"/>
              </w:rPr>
              <w:t>围桌</w:t>
            </w:r>
            <w:r>
              <w:rPr>
                <w:rFonts w:hint="eastAsia" w:cs="宋体"/>
                <w:sz w:val="28"/>
                <w:szCs w:val="28"/>
                <w:lang w:eastAsia="zh-CN"/>
              </w:rPr>
              <w:t>□</w:t>
            </w:r>
          </w:p>
          <w:p>
            <w:pPr>
              <w:numPr>
                <w:numId w:val="0"/>
              </w:numPr>
              <w:spacing w:line="500" w:lineRule="exact"/>
              <w:ind w:firstLine="210" w:firstLineChars="10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1.正德厅</w:t>
            </w:r>
            <w:r>
              <w:rPr>
                <w:rFonts w:hint="eastAsia" w:cs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（容纳20人），人数：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餐标：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（元/人）</w:t>
            </w:r>
          </w:p>
          <w:p>
            <w:pPr>
              <w:numPr>
                <w:numId w:val="0"/>
              </w:numPr>
              <w:spacing w:line="500" w:lineRule="exact"/>
              <w:ind w:firstLine="210" w:firstLineChars="100"/>
              <w:rPr>
                <w:rFonts w:hint="default" w:cs="宋体"/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2.厚学厅</w:t>
            </w:r>
            <w:r>
              <w:rPr>
                <w:rFonts w:hint="eastAsia" w:cs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（容纳10人），人数：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餐标：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（元/人）</w:t>
            </w:r>
          </w:p>
          <w:p>
            <w:pPr>
              <w:numPr>
                <w:numId w:val="0"/>
              </w:numPr>
              <w:spacing w:line="500" w:lineRule="exact"/>
              <w:rPr>
                <w:rFonts w:hint="eastAsia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b</w:t>
            </w:r>
            <w:r>
              <w:rPr>
                <w:rFonts w:hint="eastAsia"/>
                <w:sz w:val="28"/>
                <w:szCs w:val="28"/>
                <w:lang w:eastAsia="zh-CN"/>
              </w:rPr>
              <w:t>、</w:t>
            </w:r>
            <w:r>
              <w:rPr>
                <w:rFonts w:hint="eastAsia" w:cs="宋体"/>
                <w:sz w:val="28"/>
                <w:szCs w:val="28"/>
              </w:rPr>
              <w:t>自助□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人数：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餐标：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（元/人）</w:t>
            </w:r>
          </w:p>
          <w:p>
            <w:pPr>
              <w:spacing w:line="500" w:lineRule="exac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c、送</w:t>
            </w:r>
            <w:r>
              <w:rPr>
                <w:rFonts w:hint="eastAsia" w:cs="宋体"/>
                <w:sz w:val="28"/>
                <w:szCs w:val="28"/>
              </w:rPr>
              <w:t>餐□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份数：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餐标：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（元/份）</w:t>
            </w:r>
          </w:p>
          <w:p>
            <w:pPr>
              <w:spacing w:line="500" w:lineRule="exact"/>
              <w:ind w:firstLine="1680" w:firstLineChars="800"/>
              <w:rPr>
                <w:sz w:val="21"/>
                <w:szCs w:val="21"/>
                <w:u w:val="single"/>
              </w:rPr>
            </w:pPr>
            <w:r>
              <w:rPr>
                <w:rFonts w:hint="eastAsia"/>
                <w:sz w:val="21"/>
                <w:szCs w:val="21"/>
              </w:rPr>
              <w:t>送餐地点：</w:t>
            </w:r>
            <w:r>
              <w:rPr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sz w:val="21"/>
                <w:szCs w:val="21"/>
                <w:u w:val="single"/>
              </w:rPr>
              <w:t xml:space="preserve">  </w:t>
            </w:r>
          </w:p>
          <w:p>
            <w:pPr>
              <w:spacing w:line="500" w:lineRule="exac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d、堂食</w:t>
            </w:r>
            <w:r>
              <w:rPr>
                <w:rFonts w:hint="eastAsia" w:cs="宋体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人数：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餐标：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（元/人）</w:t>
            </w:r>
          </w:p>
          <w:p>
            <w:pPr>
              <w:spacing w:line="500" w:lineRule="exact"/>
              <w:ind w:firstLine="560" w:firstLineChars="200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餐费合计：</w:t>
            </w:r>
            <w:r>
              <w:rPr>
                <w:rFonts w:hint="eastAsia" w:cs="宋体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用餐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单位</w:t>
            </w: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意见</w:t>
            </w:r>
          </w:p>
        </w:tc>
        <w:tc>
          <w:tcPr>
            <w:tcW w:w="6583" w:type="dxa"/>
            <w:gridSpan w:val="5"/>
            <w:vAlign w:val="bottom"/>
          </w:tcPr>
          <w:p>
            <w:pPr>
              <w:jc w:val="right"/>
              <w:rPr>
                <w:sz w:val="32"/>
                <w:szCs w:val="32"/>
              </w:rPr>
            </w:pPr>
          </w:p>
          <w:p>
            <w:pPr>
              <w:jc w:val="right"/>
              <w:rPr>
                <w:sz w:val="32"/>
                <w:szCs w:val="32"/>
              </w:rPr>
            </w:pPr>
          </w:p>
          <w:p>
            <w:pPr>
              <w:wordWrap w:val="0"/>
              <w:jc w:val="righ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单位领导签名（盖章）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</w:t>
            </w:r>
          </w:p>
          <w:p>
            <w:pPr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95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需特别说明事项</w:t>
            </w:r>
          </w:p>
        </w:tc>
        <w:tc>
          <w:tcPr>
            <w:tcW w:w="6583" w:type="dxa"/>
            <w:gridSpan w:val="5"/>
          </w:tcPr>
          <w:p>
            <w:pPr>
              <w:ind w:firstLine="4480" w:firstLineChars="1400"/>
              <w:rPr>
                <w:rFonts w:hint="eastAsia"/>
                <w:sz w:val="32"/>
                <w:szCs w:val="32"/>
              </w:rPr>
            </w:pPr>
          </w:p>
        </w:tc>
      </w:tr>
    </w:tbl>
    <w:p>
      <w:pPr>
        <w:ind w:left="840" w:hanging="840" w:hangingChars="40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0" w:hanging="960" w:hangingChars="4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备注</w:t>
      </w:r>
      <w:r>
        <w:rPr>
          <w:rFonts w:hint="eastAsia"/>
          <w:color w:val="auto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color w:val="auto"/>
          <w:sz w:val="24"/>
          <w:szCs w:val="24"/>
        </w:rPr>
      </w:pPr>
      <w:bookmarkStart w:id="0" w:name="_GoBack"/>
      <w:r>
        <w:rPr>
          <w:rFonts w:hint="eastAsia"/>
          <w:color w:val="auto"/>
          <w:sz w:val="24"/>
          <w:szCs w:val="24"/>
        </w:rPr>
        <w:t>1.若</w:t>
      </w:r>
      <w:r>
        <w:rPr>
          <w:rFonts w:hint="eastAsia"/>
          <w:color w:val="auto"/>
          <w:sz w:val="24"/>
          <w:szCs w:val="24"/>
          <w:lang w:val="en-US" w:eastAsia="zh-CN"/>
        </w:rPr>
        <w:t>自助餐</w:t>
      </w:r>
      <w:r>
        <w:rPr>
          <w:rFonts w:hint="eastAsia"/>
          <w:color w:val="auto"/>
          <w:sz w:val="24"/>
          <w:szCs w:val="24"/>
        </w:rPr>
        <w:t>就餐人数未达到订餐数量95%的按订餐数量的95%</w:t>
      </w:r>
      <w:r>
        <w:rPr>
          <w:color w:val="auto"/>
          <w:sz w:val="24"/>
          <w:szCs w:val="24"/>
        </w:rPr>
        <w:t>结算</w:t>
      </w:r>
      <w:r>
        <w:rPr>
          <w:rFonts w:hint="eastAsia"/>
          <w:color w:val="auto"/>
          <w:sz w:val="24"/>
          <w:szCs w:val="24"/>
        </w:rPr>
        <w:t>，就餐人</w:t>
      </w:r>
      <w:bookmarkEnd w:id="0"/>
      <w:r>
        <w:rPr>
          <w:rFonts w:hint="eastAsia"/>
          <w:color w:val="auto"/>
          <w:sz w:val="24"/>
          <w:szCs w:val="24"/>
        </w:rPr>
        <w:t>数超过9</w:t>
      </w:r>
      <w:r>
        <w:rPr>
          <w:color w:val="auto"/>
          <w:sz w:val="24"/>
          <w:szCs w:val="24"/>
        </w:rPr>
        <w:t>5</w:t>
      </w:r>
      <w:r>
        <w:rPr>
          <w:rFonts w:hint="eastAsia"/>
          <w:color w:val="auto"/>
          <w:sz w:val="24"/>
          <w:szCs w:val="24"/>
        </w:rPr>
        <w:t>%按实际就餐人数结算。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2.</w:t>
      </w:r>
      <w:r>
        <w:rPr>
          <w:rFonts w:hint="eastAsia"/>
          <w:color w:val="auto"/>
          <w:sz w:val="24"/>
          <w:szCs w:val="24"/>
          <w:lang w:val="en-US" w:eastAsia="zh-CN"/>
        </w:rPr>
        <w:t>请于用餐结束后次月及时结算</w:t>
      </w:r>
      <w:r>
        <w:rPr>
          <w:rFonts w:hint="eastAsia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3</w:t>
      </w:r>
      <w:r>
        <w:rPr>
          <w:rFonts w:hint="eastAsia"/>
          <w:color w:val="auto"/>
          <w:sz w:val="24"/>
          <w:szCs w:val="24"/>
        </w:rPr>
        <w:t>.</w:t>
      </w:r>
      <w:r>
        <w:rPr>
          <w:rFonts w:hint="eastAsia"/>
          <w:color w:val="auto"/>
          <w:sz w:val="24"/>
          <w:szCs w:val="24"/>
          <w:lang w:val="en-US" w:eastAsia="zh-CN"/>
        </w:rPr>
        <w:t>订餐</w:t>
      </w:r>
      <w:r>
        <w:rPr>
          <w:rFonts w:hint="eastAsia"/>
          <w:color w:val="auto"/>
          <w:sz w:val="24"/>
          <w:szCs w:val="24"/>
        </w:rPr>
        <w:t>联系</w:t>
      </w:r>
      <w:r>
        <w:rPr>
          <w:rFonts w:hint="eastAsia"/>
          <w:color w:val="auto"/>
          <w:sz w:val="24"/>
          <w:szCs w:val="24"/>
        </w:rPr>
        <w:t>：</w:t>
      </w:r>
      <w:r>
        <w:rPr>
          <w:rFonts w:hint="eastAsia"/>
          <w:color w:val="auto"/>
          <w:sz w:val="24"/>
          <w:szCs w:val="24"/>
          <w:lang w:val="en-US" w:eastAsia="zh-CN"/>
        </w:rPr>
        <w:t>吴老师，</w:t>
      </w:r>
      <w:r>
        <w:rPr>
          <w:rFonts w:hint="eastAsia"/>
          <w:color w:val="auto"/>
          <w:sz w:val="24"/>
          <w:szCs w:val="24"/>
        </w:rPr>
        <w:t>2290872</w:t>
      </w:r>
      <w:r>
        <w:rPr>
          <w:rFonts w:hint="eastAsia"/>
          <w:color w:val="auto"/>
          <w:sz w:val="24"/>
          <w:szCs w:val="24"/>
          <w:lang w:eastAsia="zh-CN"/>
        </w:rPr>
        <w:t>；</w:t>
      </w:r>
      <w:r>
        <w:rPr>
          <w:rFonts w:hint="eastAsia"/>
          <w:color w:val="auto"/>
          <w:sz w:val="24"/>
          <w:szCs w:val="24"/>
        </w:rPr>
        <w:t>用餐</w:t>
      </w:r>
      <w:r>
        <w:rPr>
          <w:rFonts w:hint="eastAsia"/>
          <w:color w:val="auto"/>
          <w:sz w:val="24"/>
          <w:szCs w:val="24"/>
          <w:lang w:val="en-US" w:eastAsia="zh-CN"/>
        </w:rPr>
        <w:t>信息核对联系</w:t>
      </w:r>
      <w:r>
        <w:rPr>
          <w:rFonts w:hint="eastAsia"/>
          <w:color w:val="auto"/>
          <w:sz w:val="24"/>
          <w:szCs w:val="24"/>
        </w:rPr>
        <w:t>：</w:t>
      </w:r>
      <w:r>
        <w:rPr>
          <w:rFonts w:hint="eastAsia"/>
          <w:color w:val="auto"/>
          <w:sz w:val="24"/>
          <w:szCs w:val="24"/>
        </w:rPr>
        <w:t>李老师</w:t>
      </w:r>
      <w:r>
        <w:rPr>
          <w:rFonts w:hint="eastAsia"/>
          <w:color w:val="auto"/>
          <w:sz w:val="24"/>
          <w:szCs w:val="24"/>
          <w:lang w:eastAsia="zh-CN"/>
        </w:rPr>
        <w:t>，</w:t>
      </w:r>
      <w:r>
        <w:rPr>
          <w:rFonts w:hint="eastAsia"/>
          <w:color w:val="auto"/>
          <w:sz w:val="24"/>
          <w:szCs w:val="24"/>
        </w:rPr>
        <w:t>2291</w:t>
      </w:r>
      <w:r>
        <w:rPr>
          <w:color w:val="auto"/>
          <w:sz w:val="24"/>
          <w:szCs w:val="24"/>
        </w:rPr>
        <w:t>407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jk0MDUyNGIwMDYzYjU0MjVhOWM3YzQ4MzRmYjgifQ=="/>
    <w:docVar w:name="KSO_WPS_MARK_KEY" w:val="8be7079d-7b8c-417d-b546-825d67e76ca7"/>
  </w:docVars>
  <w:rsids>
    <w:rsidRoot w:val="003E2CAB"/>
    <w:rsid w:val="00007314"/>
    <w:rsid w:val="00193197"/>
    <w:rsid w:val="00360D62"/>
    <w:rsid w:val="003C1A88"/>
    <w:rsid w:val="003E2CAB"/>
    <w:rsid w:val="004D4BA7"/>
    <w:rsid w:val="008C5DB6"/>
    <w:rsid w:val="008F518B"/>
    <w:rsid w:val="009F1C2E"/>
    <w:rsid w:val="00A00B04"/>
    <w:rsid w:val="00CF680D"/>
    <w:rsid w:val="00E46AD1"/>
    <w:rsid w:val="00E647DB"/>
    <w:rsid w:val="234C67A9"/>
    <w:rsid w:val="235F2B9B"/>
    <w:rsid w:val="24684D86"/>
    <w:rsid w:val="250762E3"/>
    <w:rsid w:val="25EC3BB0"/>
    <w:rsid w:val="32C467F2"/>
    <w:rsid w:val="352162FF"/>
    <w:rsid w:val="41C247B5"/>
    <w:rsid w:val="4430344D"/>
    <w:rsid w:val="4F2A1090"/>
    <w:rsid w:val="76AA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313</Characters>
  <Lines>3</Lines>
  <Paragraphs>1</Paragraphs>
  <TotalTime>8</TotalTime>
  <ScaleCrop>false</ScaleCrop>
  <LinksUpToDate>false</LinksUpToDate>
  <CharactersWithSpaces>383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2023-05-09T09:04:00Z</dcterms:created>
  <dc:creator>lenovo</dc:creator>
  <cp:lastModifiedBy>Administrator</cp:lastModifiedBy>
  <cp:lastPrinted>2024-11-14T03:34:00Z</cp:lastPrinted>
  <dcterms:modified xsi:type="dcterms:W3CDTF">2024-11-14T03:37:25Z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5FF7065AF95D4809ABA6133D6BF166E9</vt:lpwstr>
  </property>
</Properties>
</file>