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76F68F">
      <w:pPr>
        <w:spacing w:line="440" w:lineRule="exact"/>
        <w:ind w:firstLine="161" w:firstLineChars="50"/>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机电工程学院</w:t>
      </w:r>
      <w:r>
        <w:rPr>
          <w:rFonts w:hint="eastAsia" w:ascii="Times New Roman" w:hAnsi="Times New Roman" w:eastAsia="宋体" w:cs="Times New Roman"/>
          <w:b/>
          <w:sz w:val="32"/>
          <w:szCs w:val="32"/>
          <w:lang w:val="en-US" w:eastAsia="zh-CN"/>
        </w:rPr>
        <w:t>2025年</w:t>
      </w:r>
      <w:r>
        <w:rPr>
          <w:rFonts w:hint="eastAsia" w:ascii="Times New Roman" w:hAnsi="Times New Roman" w:eastAsia="宋体" w:cs="Times New Roman"/>
          <w:b/>
          <w:sz w:val="32"/>
          <w:szCs w:val="32"/>
        </w:rPr>
        <w:t>推荐</w:t>
      </w:r>
      <w:r>
        <w:rPr>
          <w:rFonts w:hint="eastAsia" w:ascii="Times New Roman" w:hAnsi="Times New Roman" w:eastAsia="宋体" w:cs="Times New Roman"/>
          <w:b/>
          <w:sz w:val="32"/>
          <w:szCs w:val="32"/>
          <w:lang w:val="en-US" w:eastAsia="zh-CN"/>
        </w:rPr>
        <w:t>优秀</w:t>
      </w:r>
      <w:bookmarkStart w:id="0" w:name="_GoBack"/>
      <w:bookmarkEnd w:id="0"/>
      <w:r>
        <w:rPr>
          <w:rFonts w:hint="eastAsia" w:ascii="Times New Roman" w:hAnsi="Times New Roman" w:eastAsia="宋体" w:cs="Times New Roman"/>
          <w:b/>
          <w:sz w:val="32"/>
          <w:szCs w:val="32"/>
        </w:rPr>
        <w:t>应届本科毕业生免试攻读研究生综合表现加分</w:t>
      </w:r>
    </w:p>
    <w:p w14:paraId="2AA1D3DE">
      <w:pPr>
        <w:spacing w:line="440" w:lineRule="exact"/>
        <w:ind w:firstLine="161" w:firstLineChars="50"/>
        <w:jc w:val="center"/>
        <w:rPr>
          <w:rFonts w:ascii="Times New Roman" w:hAnsi="Times New Roman" w:eastAsia="宋体" w:cs="Times New Roman"/>
          <w:b/>
          <w:sz w:val="32"/>
          <w:szCs w:val="32"/>
        </w:rPr>
      </w:pPr>
      <w:r>
        <w:rPr>
          <w:rFonts w:hint="eastAsia" w:ascii="Times New Roman" w:hAnsi="Times New Roman" w:eastAsia="宋体" w:cs="Times New Roman"/>
          <w:b/>
          <w:sz w:val="32"/>
          <w:szCs w:val="32"/>
        </w:rPr>
        <w:t>评分表</w:t>
      </w:r>
    </w:p>
    <w:p w14:paraId="1D49A8DE">
      <w:pPr>
        <w:jc w:val="left"/>
        <w:rPr>
          <w:rFonts w:ascii="Times New Roman" w:hAnsi="Times New Roman" w:eastAsia="宋体" w:cs="Times New Roman"/>
          <w:b/>
          <w:szCs w:val="21"/>
        </w:rPr>
      </w:pPr>
      <w:r>
        <w:rPr>
          <w:rFonts w:hint="eastAsia" w:ascii="Times New Roman" w:hAnsi="Times New Roman" w:eastAsia="宋体" w:cs="Times New Roman"/>
          <w:b/>
          <w:szCs w:val="21"/>
        </w:rPr>
        <w:t xml:space="preserve">专业： </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学号：          </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 xml:space="preserve">   姓名： </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学分绩排名/专业人数：</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英语四级</w:t>
      </w:r>
      <w:r>
        <w:rPr>
          <w:rFonts w:hint="eastAsia" w:ascii="Times New Roman" w:hAnsi="Times New Roman" w:eastAsia="宋体" w:cs="Times New Roman"/>
          <w:b/>
          <w:szCs w:val="21"/>
          <w:lang w:val="en-US" w:eastAsia="zh-CN"/>
        </w:rPr>
        <w:t>分数</w:t>
      </w:r>
      <w:r>
        <w:rPr>
          <w:rFonts w:hint="eastAsia" w:ascii="Times New Roman" w:hAnsi="Times New Roman" w:eastAsia="宋体" w:cs="Times New Roman"/>
          <w:b/>
          <w:szCs w:val="21"/>
        </w:rPr>
        <w:t xml:space="preserve">： </w:t>
      </w:r>
      <w:r>
        <w:rPr>
          <w:rFonts w:ascii="Times New Roman" w:hAnsi="Times New Roman" w:eastAsia="宋体" w:cs="Times New Roman"/>
          <w:b/>
          <w:szCs w:val="21"/>
        </w:rPr>
        <w:t xml:space="preserve">         </w:t>
      </w:r>
      <w:r>
        <w:rPr>
          <w:rFonts w:hint="eastAsia" w:ascii="Times New Roman" w:hAnsi="Times New Roman" w:eastAsia="宋体" w:cs="Times New Roman"/>
          <w:b/>
          <w:szCs w:val="21"/>
        </w:rPr>
        <w:t>英语六级</w:t>
      </w:r>
      <w:r>
        <w:rPr>
          <w:rFonts w:hint="eastAsia" w:ascii="Times New Roman" w:hAnsi="Times New Roman" w:eastAsia="宋体" w:cs="Times New Roman"/>
          <w:b/>
          <w:szCs w:val="21"/>
          <w:lang w:val="en-US" w:eastAsia="zh-CN"/>
        </w:rPr>
        <w:t>分数</w:t>
      </w:r>
      <w:r>
        <w:rPr>
          <w:rFonts w:hint="eastAsia" w:ascii="Times New Roman" w:hAnsi="Times New Roman" w:eastAsia="宋体" w:cs="Times New Roman"/>
          <w:b/>
          <w:szCs w:val="21"/>
        </w:rPr>
        <w:t>：</w:t>
      </w:r>
      <w:r>
        <w:rPr>
          <w:rFonts w:ascii="Times New Roman" w:hAnsi="Times New Roman" w:eastAsia="宋体" w:cs="Times New Roman"/>
          <w:b/>
          <w:szCs w:val="21"/>
        </w:rPr>
        <w:t xml:space="preserve">                            </w:t>
      </w:r>
    </w:p>
    <w:tbl>
      <w:tblPr>
        <w:tblStyle w:val="5"/>
        <w:tblW w:w="153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567"/>
        <w:gridCol w:w="2693"/>
        <w:gridCol w:w="851"/>
        <w:gridCol w:w="6662"/>
        <w:gridCol w:w="850"/>
        <w:gridCol w:w="401"/>
        <w:gridCol w:w="1252"/>
        <w:gridCol w:w="1252"/>
      </w:tblGrid>
      <w:tr w14:paraId="410F1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Align w:val="center"/>
          </w:tcPr>
          <w:p w14:paraId="2DE00F7C">
            <w:pPr>
              <w:jc w:val="center"/>
              <w:rPr>
                <w:rFonts w:ascii="Times New Roman" w:hAnsi="Times New Roman" w:eastAsia="宋体" w:cs="Times New Roman"/>
                <w:szCs w:val="24"/>
              </w:rPr>
            </w:pPr>
            <w:r>
              <w:rPr>
                <w:rFonts w:hint="eastAsia" w:ascii="Times New Roman" w:hAnsi="Times New Roman" w:eastAsia="宋体" w:cs="Times New Roman"/>
                <w:szCs w:val="24"/>
              </w:rPr>
              <w:t>项目</w:t>
            </w:r>
          </w:p>
        </w:tc>
        <w:tc>
          <w:tcPr>
            <w:tcW w:w="14528" w:type="dxa"/>
            <w:gridSpan w:val="8"/>
            <w:vAlign w:val="center"/>
          </w:tcPr>
          <w:p w14:paraId="07BEE2CA">
            <w:pPr>
              <w:jc w:val="center"/>
              <w:rPr>
                <w:rFonts w:ascii="Times New Roman" w:hAnsi="Times New Roman" w:eastAsia="宋体" w:cs="Times New Roman"/>
                <w:szCs w:val="24"/>
              </w:rPr>
            </w:pPr>
            <w:r>
              <w:rPr>
                <w:rFonts w:hint="eastAsia" w:ascii="Times New Roman" w:hAnsi="Times New Roman" w:eastAsia="宋体" w:cs="Times New Roman"/>
                <w:szCs w:val="24"/>
              </w:rPr>
              <w:t>学生综合表现加分X</w:t>
            </w:r>
          </w:p>
        </w:tc>
      </w:tr>
      <w:tr w14:paraId="470AE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trPr>
        <w:tc>
          <w:tcPr>
            <w:tcW w:w="846" w:type="dxa"/>
            <w:vMerge w:val="restart"/>
            <w:vAlign w:val="center"/>
          </w:tcPr>
          <w:p w14:paraId="7A2275CA">
            <w:pPr>
              <w:jc w:val="center"/>
              <w:rPr>
                <w:rFonts w:ascii="Times New Roman" w:hAnsi="Times New Roman" w:eastAsia="宋体" w:cs="Times New Roman"/>
                <w:szCs w:val="24"/>
              </w:rPr>
            </w:pPr>
            <w:r>
              <w:rPr>
                <w:rFonts w:hint="eastAsia" w:ascii="Times New Roman" w:hAnsi="Times New Roman" w:eastAsia="宋体" w:cs="Times New Roman"/>
                <w:szCs w:val="24"/>
              </w:rPr>
              <w:t>测评总分</w:t>
            </w:r>
            <w:r>
              <w:rPr>
                <w:rFonts w:ascii="Times New Roman" w:hAnsi="Times New Roman" w:eastAsia="宋体" w:cs="Times New Roman"/>
                <w:szCs w:val="24"/>
              </w:rPr>
              <w:t>X</w:t>
            </w:r>
          </w:p>
        </w:tc>
        <w:tc>
          <w:tcPr>
            <w:tcW w:w="3260" w:type="dxa"/>
            <w:gridSpan w:val="2"/>
            <w:vAlign w:val="center"/>
          </w:tcPr>
          <w:p w14:paraId="3AF903DF">
            <w:pPr>
              <w:jc w:val="center"/>
              <w:rPr>
                <w:rFonts w:ascii="Times New Roman" w:hAnsi="Times New Roman" w:eastAsia="宋体" w:cs="Times New Roman"/>
                <w:szCs w:val="24"/>
              </w:rPr>
            </w:pPr>
            <w:r>
              <w:rPr>
                <w:rFonts w:hint="eastAsia" w:ascii="Times New Roman" w:hAnsi="Times New Roman" w:eastAsia="宋体" w:cs="Times New Roman"/>
                <w:szCs w:val="24"/>
              </w:rPr>
              <w:t>本专业教育教学计划前三学年累计学分绩X1</w:t>
            </w:r>
          </w:p>
        </w:tc>
        <w:tc>
          <w:tcPr>
            <w:tcW w:w="11268" w:type="dxa"/>
            <w:gridSpan w:val="6"/>
            <w:vAlign w:val="center"/>
          </w:tcPr>
          <w:p w14:paraId="05772674">
            <w:pPr>
              <w:jc w:val="center"/>
              <w:rPr>
                <w:rFonts w:ascii="Times New Roman" w:hAnsi="Times New Roman" w:eastAsia="宋体" w:cs="Times New Roman"/>
                <w:szCs w:val="24"/>
              </w:rPr>
            </w:pPr>
          </w:p>
        </w:tc>
      </w:tr>
      <w:tr w14:paraId="76FC5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trPr>
        <w:tc>
          <w:tcPr>
            <w:tcW w:w="846" w:type="dxa"/>
            <w:vMerge w:val="continue"/>
            <w:vAlign w:val="center"/>
          </w:tcPr>
          <w:p w14:paraId="08E78945">
            <w:pPr>
              <w:jc w:val="center"/>
              <w:rPr>
                <w:rFonts w:ascii="Times New Roman" w:hAnsi="Times New Roman" w:eastAsia="宋体" w:cs="Times New Roman"/>
                <w:szCs w:val="24"/>
              </w:rPr>
            </w:pPr>
          </w:p>
        </w:tc>
        <w:tc>
          <w:tcPr>
            <w:tcW w:w="567" w:type="dxa"/>
            <w:vMerge w:val="restart"/>
            <w:vAlign w:val="center"/>
          </w:tcPr>
          <w:p w14:paraId="3589DD1B">
            <w:pPr>
              <w:ind w:right="113"/>
              <w:jc w:val="center"/>
              <w:rPr>
                <w:rFonts w:ascii="Times New Roman" w:hAnsi="Times New Roman" w:eastAsia="宋体" w:cs="Times New Roman"/>
                <w:szCs w:val="24"/>
              </w:rPr>
            </w:pPr>
            <w:r>
              <w:rPr>
                <w:rFonts w:hint="eastAsia" w:ascii="Times New Roman" w:hAnsi="Times New Roman" w:eastAsia="宋体" w:cs="Times New Roman"/>
                <w:szCs w:val="24"/>
              </w:rPr>
              <w:t>综合表现</w:t>
            </w:r>
            <w:r>
              <w:rPr>
                <w:rFonts w:ascii="Times New Roman" w:hAnsi="Times New Roman" w:eastAsia="宋体" w:cs="Times New Roman"/>
                <w:szCs w:val="24"/>
              </w:rPr>
              <w:t>得分</w:t>
            </w:r>
            <w:r>
              <w:rPr>
                <w:rFonts w:hint="eastAsia" w:ascii="Times New Roman" w:hAnsi="Times New Roman" w:eastAsia="宋体" w:cs="Times New Roman"/>
                <w:szCs w:val="24"/>
              </w:rPr>
              <w:t>∑</w:t>
            </w:r>
            <w:r>
              <w:rPr>
                <w:rFonts w:ascii="Times New Roman" w:hAnsi="Times New Roman" w:eastAsia="宋体" w:cs="Times New Roman"/>
                <w:szCs w:val="24"/>
              </w:rPr>
              <w:t>M</w:t>
            </w:r>
          </w:p>
        </w:tc>
        <w:tc>
          <w:tcPr>
            <w:tcW w:w="2693" w:type="dxa"/>
            <w:vAlign w:val="center"/>
          </w:tcPr>
          <w:p w14:paraId="04F421C4">
            <w:pPr>
              <w:rPr>
                <w:rFonts w:ascii="Times New Roman" w:hAnsi="Times New Roman" w:eastAsia="宋体" w:cs="Times New Roman"/>
                <w:szCs w:val="24"/>
              </w:rPr>
            </w:pPr>
            <w:r>
              <w:rPr>
                <w:rFonts w:hint="eastAsia" w:ascii="Times New Roman" w:hAnsi="Times New Roman" w:eastAsia="宋体" w:cs="Times New Roman"/>
                <w:szCs w:val="24"/>
              </w:rPr>
              <w:t>加分项目</w:t>
            </w:r>
          </w:p>
        </w:tc>
        <w:tc>
          <w:tcPr>
            <w:tcW w:w="851" w:type="dxa"/>
            <w:vAlign w:val="center"/>
          </w:tcPr>
          <w:p w14:paraId="24BFFE39">
            <w:pPr>
              <w:rPr>
                <w:rFonts w:ascii="Times New Roman" w:hAnsi="Times New Roman" w:eastAsia="宋体" w:cs="Times New Roman"/>
                <w:szCs w:val="24"/>
              </w:rPr>
            </w:pPr>
            <w:r>
              <w:rPr>
                <w:rFonts w:hint="eastAsia" w:ascii="Times New Roman" w:hAnsi="Times New Roman" w:eastAsia="宋体" w:cs="Times New Roman"/>
                <w:szCs w:val="24"/>
              </w:rPr>
              <w:t>自评分</w:t>
            </w:r>
          </w:p>
        </w:tc>
        <w:tc>
          <w:tcPr>
            <w:tcW w:w="6662" w:type="dxa"/>
            <w:vAlign w:val="center"/>
          </w:tcPr>
          <w:p w14:paraId="74889603">
            <w:pPr>
              <w:jc w:val="center"/>
              <w:rPr>
                <w:rFonts w:ascii="Times New Roman" w:hAnsi="Times New Roman" w:eastAsia="宋体" w:cs="Times New Roman"/>
                <w:szCs w:val="24"/>
              </w:rPr>
            </w:pPr>
            <w:r>
              <w:rPr>
                <w:rFonts w:hint="eastAsia" w:ascii="Times New Roman" w:hAnsi="Times New Roman" w:eastAsia="宋体" w:cs="Times New Roman"/>
                <w:szCs w:val="24"/>
              </w:rPr>
              <w:t>自评依据</w:t>
            </w:r>
          </w:p>
        </w:tc>
        <w:tc>
          <w:tcPr>
            <w:tcW w:w="1251" w:type="dxa"/>
            <w:gridSpan w:val="2"/>
            <w:vAlign w:val="center"/>
          </w:tcPr>
          <w:p w14:paraId="43843842">
            <w:pPr>
              <w:rPr>
                <w:rFonts w:ascii="Times New Roman" w:hAnsi="Times New Roman" w:eastAsia="宋体" w:cs="Times New Roman"/>
                <w:szCs w:val="24"/>
              </w:rPr>
            </w:pPr>
            <w:r>
              <w:rPr>
                <w:rFonts w:hint="eastAsia" w:ascii="Times New Roman" w:hAnsi="Times New Roman" w:eastAsia="宋体" w:cs="Times New Roman"/>
                <w:szCs w:val="24"/>
              </w:rPr>
              <w:t>核查分</w:t>
            </w:r>
          </w:p>
        </w:tc>
        <w:tc>
          <w:tcPr>
            <w:tcW w:w="1252" w:type="dxa"/>
            <w:vAlign w:val="center"/>
          </w:tcPr>
          <w:p w14:paraId="3A34AB4B">
            <w:pPr>
              <w:rPr>
                <w:rFonts w:ascii="Times New Roman" w:hAnsi="Times New Roman" w:eastAsia="宋体" w:cs="Times New Roman"/>
                <w:szCs w:val="24"/>
              </w:rPr>
            </w:pPr>
            <w:r>
              <w:rPr>
                <w:rFonts w:hint="eastAsia" w:ascii="Times New Roman" w:hAnsi="Times New Roman" w:eastAsia="宋体" w:cs="Times New Roman"/>
                <w:szCs w:val="24"/>
              </w:rPr>
              <w:t>核查人1</w:t>
            </w:r>
          </w:p>
        </w:tc>
        <w:tc>
          <w:tcPr>
            <w:tcW w:w="1252" w:type="dxa"/>
            <w:vAlign w:val="center"/>
          </w:tcPr>
          <w:p w14:paraId="648254CE">
            <w:pPr>
              <w:rPr>
                <w:rFonts w:ascii="Times New Roman" w:hAnsi="Times New Roman" w:eastAsia="宋体" w:cs="Times New Roman"/>
                <w:szCs w:val="24"/>
              </w:rPr>
            </w:pPr>
            <w:r>
              <w:rPr>
                <w:rFonts w:hint="eastAsia" w:ascii="Times New Roman" w:hAnsi="Times New Roman" w:eastAsia="宋体" w:cs="Times New Roman"/>
                <w:szCs w:val="24"/>
              </w:rPr>
              <w:t>核查人2</w:t>
            </w:r>
          </w:p>
        </w:tc>
      </w:tr>
      <w:tr w14:paraId="7D0C5C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4A8772C8">
            <w:pPr>
              <w:jc w:val="center"/>
              <w:rPr>
                <w:rFonts w:ascii="Times New Roman" w:hAnsi="Times New Roman" w:eastAsia="宋体" w:cs="Times New Roman"/>
                <w:szCs w:val="24"/>
              </w:rPr>
            </w:pPr>
          </w:p>
        </w:tc>
        <w:tc>
          <w:tcPr>
            <w:tcW w:w="567" w:type="dxa"/>
            <w:vMerge w:val="continue"/>
            <w:textDirection w:val="tbRlV"/>
            <w:vAlign w:val="center"/>
          </w:tcPr>
          <w:p w14:paraId="494B30A8">
            <w:pPr>
              <w:ind w:right="113"/>
              <w:jc w:val="center"/>
              <w:rPr>
                <w:rFonts w:ascii="Times New Roman" w:hAnsi="Times New Roman" w:eastAsia="宋体" w:cs="Times New Roman"/>
                <w:szCs w:val="24"/>
              </w:rPr>
            </w:pPr>
          </w:p>
        </w:tc>
        <w:tc>
          <w:tcPr>
            <w:tcW w:w="2693" w:type="dxa"/>
            <w:vAlign w:val="center"/>
          </w:tcPr>
          <w:p w14:paraId="64967A3D">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参军入伍服兵役（M1）</w:t>
            </w:r>
          </w:p>
        </w:tc>
        <w:tc>
          <w:tcPr>
            <w:tcW w:w="851" w:type="dxa"/>
            <w:vAlign w:val="center"/>
          </w:tcPr>
          <w:p w14:paraId="7BDC74DC">
            <w:pPr>
              <w:rPr>
                <w:rFonts w:ascii="Times New Roman" w:hAnsi="Times New Roman" w:eastAsia="宋体" w:cs="Times New Roman"/>
                <w:szCs w:val="24"/>
              </w:rPr>
            </w:pPr>
          </w:p>
        </w:tc>
        <w:tc>
          <w:tcPr>
            <w:tcW w:w="6662" w:type="dxa"/>
            <w:vAlign w:val="center"/>
          </w:tcPr>
          <w:p w14:paraId="537C220B">
            <w:pPr>
              <w:rPr>
                <w:rFonts w:ascii="Times New Roman" w:hAnsi="Times New Roman" w:eastAsia="宋体" w:cs="Times New Roman"/>
                <w:szCs w:val="24"/>
              </w:rPr>
            </w:pPr>
          </w:p>
        </w:tc>
        <w:tc>
          <w:tcPr>
            <w:tcW w:w="1251" w:type="dxa"/>
            <w:gridSpan w:val="2"/>
            <w:vAlign w:val="center"/>
          </w:tcPr>
          <w:p w14:paraId="24C0D002">
            <w:pPr>
              <w:rPr>
                <w:rFonts w:ascii="Times New Roman" w:hAnsi="Times New Roman" w:eastAsia="宋体" w:cs="Times New Roman"/>
                <w:szCs w:val="24"/>
              </w:rPr>
            </w:pPr>
          </w:p>
        </w:tc>
        <w:tc>
          <w:tcPr>
            <w:tcW w:w="1252" w:type="dxa"/>
            <w:vAlign w:val="center"/>
          </w:tcPr>
          <w:p w14:paraId="213A5473">
            <w:pPr>
              <w:rPr>
                <w:rFonts w:ascii="Times New Roman" w:hAnsi="Times New Roman" w:eastAsia="宋体" w:cs="Times New Roman"/>
                <w:szCs w:val="24"/>
              </w:rPr>
            </w:pPr>
          </w:p>
        </w:tc>
        <w:tc>
          <w:tcPr>
            <w:tcW w:w="1252" w:type="dxa"/>
            <w:vAlign w:val="center"/>
          </w:tcPr>
          <w:p w14:paraId="26AAAF1B">
            <w:pPr>
              <w:spacing w:line="420" w:lineRule="exact"/>
              <w:rPr>
                <w:rFonts w:ascii="Times New Roman" w:hAnsi="Times New Roman" w:eastAsia="宋体" w:cs="Times New Roman"/>
                <w:szCs w:val="24"/>
              </w:rPr>
            </w:pPr>
          </w:p>
        </w:tc>
      </w:tr>
      <w:tr w14:paraId="57077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5E333B61">
            <w:pPr>
              <w:jc w:val="center"/>
              <w:rPr>
                <w:rFonts w:ascii="Times New Roman" w:hAnsi="Times New Roman" w:eastAsia="宋体" w:cs="Times New Roman"/>
                <w:szCs w:val="24"/>
              </w:rPr>
            </w:pPr>
          </w:p>
        </w:tc>
        <w:tc>
          <w:tcPr>
            <w:tcW w:w="567" w:type="dxa"/>
            <w:vMerge w:val="continue"/>
            <w:vAlign w:val="center"/>
          </w:tcPr>
          <w:p w14:paraId="6E79D2F9">
            <w:pPr>
              <w:jc w:val="center"/>
              <w:rPr>
                <w:rFonts w:ascii="Times New Roman" w:hAnsi="Times New Roman" w:eastAsia="宋体" w:cs="Times New Roman"/>
                <w:szCs w:val="24"/>
              </w:rPr>
            </w:pPr>
          </w:p>
        </w:tc>
        <w:tc>
          <w:tcPr>
            <w:tcW w:w="2693" w:type="dxa"/>
            <w:vAlign w:val="center"/>
          </w:tcPr>
          <w:p w14:paraId="529F9962">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获得道德模范等荣誉称号项(M2)</w:t>
            </w:r>
          </w:p>
        </w:tc>
        <w:tc>
          <w:tcPr>
            <w:tcW w:w="851" w:type="dxa"/>
            <w:vAlign w:val="center"/>
          </w:tcPr>
          <w:p w14:paraId="4FCC396A">
            <w:pPr>
              <w:rPr>
                <w:rFonts w:ascii="Times New Roman" w:hAnsi="Times New Roman" w:eastAsia="宋体" w:cs="Times New Roman"/>
                <w:szCs w:val="24"/>
              </w:rPr>
            </w:pPr>
          </w:p>
        </w:tc>
        <w:tc>
          <w:tcPr>
            <w:tcW w:w="6662" w:type="dxa"/>
            <w:vAlign w:val="center"/>
          </w:tcPr>
          <w:p w14:paraId="68C3782A">
            <w:pPr>
              <w:rPr>
                <w:rFonts w:ascii="Times New Roman" w:hAnsi="Times New Roman" w:eastAsia="宋体" w:cs="Times New Roman"/>
                <w:szCs w:val="24"/>
              </w:rPr>
            </w:pPr>
          </w:p>
        </w:tc>
        <w:tc>
          <w:tcPr>
            <w:tcW w:w="1251" w:type="dxa"/>
            <w:gridSpan w:val="2"/>
            <w:vAlign w:val="center"/>
          </w:tcPr>
          <w:p w14:paraId="4D3C8EB2">
            <w:pPr>
              <w:rPr>
                <w:rFonts w:ascii="Times New Roman" w:hAnsi="Times New Roman" w:eastAsia="宋体" w:cs="Times New Roman"/>
                <w:szCs w:val="24"/>
              </w:rPr>
            </w:pPr>
          </w:p>
        </w:tc>
        <w:tc>
          <w:tcPr>
            <w:tcW w:w="1252" w:type="dxa"/>
            <w:vAlign w:val="center"/>
          </w:tcPr>
          <w:p w14:paraId="741499EB">
            <w:pPr>
              <w:rPr>
                <w:rFonts w:ascii="Times New Roman" w:hAnsi="Times New Roman" w:eastAsia="宋体" w:cs="Times New Roman"/>
                <w:szCs w:val="24"/>
              </w:rPr>
            </w:pPr>
          </w:p>
        </w:tc>
        <w:tc>
          <w:tcPr>
            <w:tcW w:w="1252" w:type="dxa"/>
            <w:vAlign w:val="center"/>
          </w:tcPr>
          <w:p w14:paraId="6365E4CD">
            <w:pPr>
              <w:spacing w:line="420" w:lineRule="exact"/>
              <w:rPr>
                <w:rFonts w:ascii="Times New Roman" w:hAnsi="Times New Roman" w:eastAsia="宋体" w:cs="Times New Roman"/>
                <w:szCs w:val="24"/>
              </w:rPr>
            </w:pPr>
          </w:p>
        </w:tc>
      </w:tr>
      <w:tr w14:paraId="36B2E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554B35F0">
            <w:pPr>
              <w:jc w:val="center"/>
              <w:rPr>
                <w:rFonts w:ascii="Times New Roman" w:hAnsi="Times New Roman" w:eastAsia="宋体" w:cs="Times New Roman"/>
                <w:szCs w:val="24"/>
              </w:rPr>
            </w:pPr>
          </w:p>
        </w:tc>
        <w:tc>
          <w:tcPr>
            <w:tcW w:w="567" w:type="dxa"/>
            <w:vMerge w:val="continue"/>
            <w:vAlign w:val="center"/>
          </w:tcPr>
          <w:p w14:paraId="416108E3">
            <w:pPr>
              <w:jc w:val="center"/>
              <w:rPr>
                <w:rFonts w:ascii="Times New Roman" w:hAnsi="Times New Roman" w:eastAsia="宋体" w:cs="Times New Roman"/>
                <w:szCs w:val="24"/>
              </w:rPr>
            </w:pPr>
          </w:p>
        </w:tc>
        <w:tc>
          <w:tcPr>
            <w:tcW w:w="2693" w:type="dxa"/>
            <w:vAlign w:val="center"/>
          </w:tcPr>
          <w:p w14:paraId="429EB7FE">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cs="Times New Roman"/>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参加志愿服务项(M3)</w:t>
            </w:r>
          </w:p>
        </w:tc>
        <w:tc>
          <w:tcPr>
            <w:tcW w:w="851" w:type="dxa"/>
            <w:vAlign w:val="center"/>
          </w:tcPr>
          <w:p w14:paraId="5E0568B5">
            <w:pPr>
              <w:rPr>
                <w:rFonts w:ascii="Times New Roman" w:hAnsi="Times New Roman" w:eastAsia="宋体" w:cs="Times New Roman"/>
                <w:szCs w:val="24"/>
              </w:rPr>
            </w:pPr>
          </w:p>
        </w:tc>
        <w:tc>
          <w:tcPr>
            <w:tcW w:w="6662" w:type="dxa"/>
            <w:vAlign w:val="center"/>
          </w:tcPr>
          <w:p w14:paraId="108ED501">
            <w:pPr>
              <w:rPr>
                <w:rFonts w:ascii="Times New Roman" w:hAnsi="Times New Roman" w:eastAsia="宋体" w:cs="Times New Roman"/>
                <w:szCs w:val="24"/>
              </w:rPr>
            </w:pPr>
          </w:p>
        </w:tc>
        <w:tc>
          <w:tcPr>
            <w:tcW w:w="1251" w:type="dxa"/>
            <w:gridSpan w:val="2"/>
            <w:vAlign w:val="center"/>
          </w:tcPr>
          <w:p w14:paraId="7345A529">
            <w:pPr>
              <w:rPr>
                <w:rFonts w:ascii="Times New Roman" w:hAnsi="Times New Roman" w:eastAsia="宋体" w:cs="Times New Roman"/>
                <w:szCs w:val="24"/>
              </w:rPr>
            </w:pPr>
          </w:p>
        </w:tc>
        <w:tc>
          <w:tcPr>
            <w:tcW w:w="1252" w:type="dxa"/>
            <w:vAlign w:val="center"/>
          </w:tcPr>
          <w:p w14:paraId="35B0277D">
            <w:pPr>
              <w:rPr>
                <w:rFonts w:ascii="Times New Roman" w:hAnsi="Times New Roman" w:eastAsia="宋体" w:cs="Times New Roman"/>
                <w:szCs w:val="24"/>
              </w:rPr>
            </w:pPr>
          </w:p>
        </w:tc>
        <w:tc>
          <w:tcPr>
            <w:tcW w:w="1252" w:type="dxa"/>
            <w:vAlign w:val="center"/>
          </w:tcPr>
          <w:p w14:paraId="347CE6E6">
            <w:pPr>
              <w:spacing w:line="420" w:lineRule="exact"/>
              <w:rPr>
                <w:rFonts w:ascii="Times New Roman" w:hAnsi="Times New Roman" w:eastAsia="宋体" w:cs="Times New Roman"/>
                <w:szCs w:val="24"/>
              </w:rPr>
            </w:pPr>
          </w:p>
        </w:tc>
      </w:tr>
      <w:tr w14:paraId="1850E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087E685D">
            <w:pPr>
              <w:jc w:val="center"/>
              <w:rPr>
                <w:rFonts w:ascii="Times New Roman" w:hAnsi="Times New Roman" w:eastAsia="宋体" w:cs="Times New Roman"/>
                <w:szCs w:val="24"/>
              </w:rPr>
            </w:pPr>
          </w:p>
        </w:tc>
        <w:tc>
          <w:tcPr>
            <w:tcW w:w="567" w:type="dxa"/>
            <w:vMerge w:val="continue"/>
            <w:vAlign w:val="center"/>
          </w:tcPr>
          <w:p w14:paraId="74767F7D">
            <w:pPr>
              <w:jc w:val="center"/>
              <w:rPr>
                <w:rFonts w:ascii="Times New Roman" w:hAnsi="Times New Roman" w:eastAsia="宋体" w:cs="Times New Roman"/>
                <w:szCs w:val="24"/>
              </w:rPr>
            </w:pPr>
          </w:p>
        </w:tc>
        <w:tc>
          <w:tcPr>
            <w:tcW w:w="2693" w:type="dxa"/>
            <w:vAlign w:val="center"/>
          </w:tcPr>
          <w:p w14:paraId="0105D819">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cs="Times New Roman"/>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到国际组织实习项(M4)</w:t>
            </w:r>
          </w:p>
        </w:tc>
        <w:tc>
          <w:tcPr>
            <w:tcW w:w="851" w:type="dxa"/>
            <w:vAlign w:val="center"/>
          </w:tcPr>
          <w:p w14:paraId="583FE9F5">
            <w:pPr>
              <w:rPr>
                <w:rFonts w:ascii="Times New Roman" w:hAnsi="Times New Roman" w:eastAsia="宋体" w:cs="Times New Roman"/>
                <w:szCs w:val="24"/>
              </w:rPr>
            </w:pPr>
          </w:p>
        </w:tc>
        <w:tc>
          <w:tcPr>
            <w:tcW w:w="6662" w:type="dxa"/>
            <w:vAlign w:val="center"/>
          </w:tcPr>
          <w:p w14:paraId="26FF42A9">
            <w:pPr>
              <w:rPr>
                <w:rFonts w:ascii="Times New Roman" w:hAnsi="Times New Roman" w:eastAsia="宋体" w:cs="Times New Roman"/>
                <w:szCs w:val="24"/>
              </w:rPr>
            </w:pPr>
          </w:p>
        </w:tc>
        <w:tc>
          <w:tcPr>
            <w:tcW w:w="1251" w:type="dxa"/>
            <w:gridSpan w:val="2"/>
            <w:vAlign w:val="center"/>
          </w:tcPr>
          <w:p w14:paraId="6695DC7C">
            <w:pPr>
              <w:rPr>
                <w:rFonts w:ascii="Times New Roman" w:hAnsi="Times New Roman" w:eastAsia="宋体" w:cs="Times New Roman"/>
                <w:szCs w:val="24"/>
              </w:rPr>
            </w:pPr>
          </w:p>
        </w:tc>
        <w:tc>
          <w:tcPr>
            <w:tcW w:w="1252" w:type="dxa"/>
            <w:vAlign w:val="center"/>
          </w:tcPr>
          <w:p w14:paraId="51A9905F">
            <w:pPr>
              <w:rPr>
                <w:rFonts w:ascii="Times New Roman" w:hAnsi="Times New Roman" w:eastAsia="宋体" w:cs="Times New Roman"/>
                <w:szCs w:val="24"/>
              </w:rPr>
            </w:pPr>
          </w:p>
        </w:tc>
        <w:tc>
          <w:tcPr>
            <w:tcW w:w="1252" w:type="dxa"/>
            <w:tcBorders>
              <w:bottom w:val="single" w:color="000000" w:sz="4" w:space="0"/>
            </w:tcBorders>
            <w:vAlign w:val="center"/>
          </w:tcPr>
          <w:p w14:paraId="6DDED2FB">
            <w:pPr>
              <w:spacing w:line="420" w:lineRule="exact"/>
              <w:rPr>
                <w:rFonts w:ascii="Times New Roman" w:hAnsi="Times New Roman" w:eastAsia="宋体" w:cs="Times New Roman"/>
                <w:szCs w:val="24"/>
              </w:rPr>
            </w:pPr>
          </w:p>
        </w:tc>
      </w:tr>
      <w:tr w14:paraId="2D448C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7264F729">
            <w:pPr>
              <w:jc w:val="center"/>
              <w:rPr>
                <w:rFonts w:ascii="Times New Roman" w:hAnsi="Times New Roman" w:eastAsia="宋体" w:cs="Times New Roman"/>
                <w:szCs w:val="24"/>
              </w:rPr>
            </w:pPr>
          </w:p>
        </w:tc>
        <w:tc>
          <w:tcPr>
            <w:tcW w:w="567" w:type="dxa"/>
            <w:vMerge w:val="continue"/>
            <w:vAlign w:val="center"/>
          </w:tcPr>
          <w:p w14:paraId="266AD66F">
            <w:pPr>
              <w:jc w:val="center"/>
              <w:rPr>
                <w:rFonts w:ascii="Times New Roman" w:hAnsi="Times New Roman" w:eastAsia="宋体" w:cs="Times New Roman"/>
                <w:szCs w:val="24"/>
              </w:rPr>
            </w:pPr>
          </w:p>
        </w:tc>
        <w:tc>
          <w:tcPr>
            <w:tcW w:w="2693" w:type="dxa"/>
            <w:vAlign w:val="center"/>
          </w:tcPr>
          <w:p w14:paraId="6BB12196">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cs="Times New Roman"/>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学术论文发表项(M5)</w:t>
            </w:r>
          </w:p>
        </w:tc>
        <w:tc>
          <w:tcPr>
            <w:tcW w:w="851" w:type="dxa"/>
            <w:vAlign w:val="center"/>
          </w:tcPr>
          <w:p w14:paraId="0562595A">
            <w:pPr>
              <w:rPr>
                <w:rFonts w:ascii="Times New Roman" w:hAnsi="Times New Roman" w:eastAsia="宋体" w:cs="Times New Roman"/>
                <w:szCs w:val="24"/>
              </w:rPr>
            </w:pPr>
          </w:p>
        </w:tc>
        <w:tc>
          <w:tcPr>
            <w:tcW w:w="6662" w:type="dxa"/>
            <w:vAlign w:val="center"/>
          </w:tcPr>
          <w:p w14:paraId="290A8DDD">
            <w:pPr>
              <w:rPr>
                <w:rFonts w:ascii="Times New Roman" w:hAnsi="Times New Roman" w:eastAsia="宋体" w:cs="Times New Roman"/>
                <w:szCs w:val="24"/>
              </w:rPr>
            </w:pPr>
          </w:p>
        </w:tc>
        <w:tc>
          <w:tcPr>
            <w:tcW w:w="1251" w:type="dxa"/>
            <w:gridSpan w:val="2"/>
            <w:vAlign w:val="center"/>
          </w:tcPr>
          <w:p w14:paraId="6FD2CCF1">
            <w:pPr>
              <w:rPr>
                <w:rFonts w:ascii="Times New Roman" w:hAnsi="Times New Roman" w:eastAsia="宋体" w:cs="Times New Roman"/>
                <w:szCs w:val="24"/>
              </w:rPr>
            </w:pPr>
          </w:p>
        </w:tc>
        <w:tc>
          <w:tcPr>
            <w:tcW w:w="1252" w:type="dxa"/>
            <w:vAlign w:val="center"/>
          </w:tcPr>
          <w:p w14:paraId="0DA2DBE6">
            <w:pPr>
              <w:rPr>
                <w:rFonts w:ascii="Times New Roman" w:hAnsi="Times New Roman" w:eastAsia="宋体" w:cs="Times New Roman"/>
                <w:szCs w:val="24"/>
              </w:rPr>
            </w:pPr>
          </w:p>
        </w:tc>
        <w:tc>
          <w:tcPr>
            <w:tcW w:w="1252" w:type="dxa"/>
            <w:vAlign w:val="center"/>
          </w:tcPr>
          <w:p w14:paraId="032493BE">
            <w:pPr>
              <w:spacing w:line="420" w:lineRule="exact"/>
              <w:rPr>
                <w:rFonts w:ascii="Times New Roman" w:hAnsi="Times New Roman" w:eastAsia="宋体" w:cs="Times New Roman"/>
                <w:szCs w:val="24"/>
              </w:rPr>
            </w:pPr>
          </w:p>
        </w:tc>
      </w:tr>
      <w:tr w14:paraId="5C6FD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39E1526D">
            <w:pPr>
              <w:jc w:val="center"/>
              <w:rPr>
                <w:rFonts w:ascii="Times New Roman" w:hAnsi="Times New Roman" w:eastAsia="宋体" w:cs="Times New Roman"/>
                <w:szCs w:val="24"/>
              </w:rPr>
            </w:pPr>
          </w:p>
        </w:tc>
        <w:tc>
          <w:tcPr>
            <w:tcW w:w="567" w:type="dxa"/>
            <w:vMerge w:val="continue"/>
            <w:vAlign w:val="center"/>
          </w:tcPr>
          <w:p w14:paraId="1423F6E4">
            <w:pPr>
              <w:jc w:val="center"/>
              <w:rPr>
                <w:rFonts w:ascii="Times New Roman" w:hAnsi="Times New Roman" w:eastAsia="宋体" w:cs="Times New Roman"/>
                <w:szCs w:val="24"/>
              </w:rPr>
            </w:pPr>
          </w:p>
        </w:tc>
        <w:tc>
          <w:tcPr>
            <w:tcW w:w="2693" w:type="dxa"/>
            <w:vAlign w:val="center"/>
          </w:tcPr>
          <w:p w14:paraId="42C353C2">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kern w:val="2"/>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发明创造项(M6)</w:t>
            </w:r>
          </w:p>
        </w:tc>
        <w:tc>
          <w:tcPr>
            <w:tcW w:w="851" w:type="dxa"/>
            <w:vAlign w:val="center"/>
          </w:tcPr>
          <w:p w14:paraId="5A710587">
            <w:pPr>
              <w:rPr>
                <w:rFonts w:ascii="Times New Roman" w:hAnsi="Times New Roman" w:eastAsia="宋体" w:cs="Times New Roman"/>
                <w:szCs w:val="24"/>
              </w:rPr>
            </w:pPr>
          </w:p>
        </w:tc>
        <w:tc>
          <w:tcPr>
            <w:tcW w:w="6662" w:type="dxa"/>
            <w:vAlign w:val="center"/>
          </w:tcPr>
          <w:p w14:paraId="3CEDF3E5">
            <w:pPr>
              <w:rPr>
                <w:rFonts w:ascii="Times New Roman" w:hAnsi="Times New Roman" w:eastAsia="宋体" w:cs="Times New Roman"/>
                <w:szCs w:val="24"/>
              </w:rPr>
            </w:pPr>
          </w:p>
        </w:tc>
        <w:tc>
          <w:tcPr>
            <w:tcW w:w="1251" w:type="dxa"/>
            <w:gridSpan w:val="2"/>
            <w:vAlign w:val="center"/>
          </w:tcPr>
          <w:p w14:paraId="4B2D1575">
            <w:pPr>
              <w:rPr>
                <w:rFonts w:ascii="Times New Roman" w:hAnsi="Times New Roman" w:eastAsia="宋体" w:cs="Times New Roman"/>
                <w:szCs w:val="24"/>
              </w:rPr>
            </w:pPr>
          </w:p>
        </w:tc>
        <w:tc>
          <w:tcPr>
            <w:tcW w:w="1252" w:type="dxa"/>
            <w:vAlign w:val="center"/>
          </w:tcPr>
          <w:p w14:paraId="7317B2CA">
            <w:pPr>
              <w:rPr>
                <w:rFonts w:ascii="Times New Roman" w:hAnsi="Times New Roman" w:eastAsia="宋体" w:cs="Times New Roman"/>
                <w:szCs w:val="24"/>
              </w:rPr>
            </w:pPr>
          </w:p>
        </w:tc>
        <w:tc>
          <w:tcPr>
            <w:tcW w:w="1252" w:type="dxa"/>
            <w:vAlign w:val="center"/>
          </w:tcPr>
          <w:p w14:paraId="4A633EDF">
            <w:pPr>
              <w:spacing w:line="420" w:lineRule="exact"/>
              <w:rPr>
                <w:rFonts w:ascii="Times New Roman" w:hAnsi="Times New Roman" w:eastAsia="宋体" w:cs="Times New Roman"/>
                <w:szCs w:val="24"/>
              </w:rPr>
            </w:pPr>
          </w:p>
        </w:tc>
      </w:tr>
      <w:tr w14:paraId="508BD9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4AC83C35">
            <w:pPr>
              <w:jc w:val="center"/>
            </w:pPr>
          </w:p>
        </w:tc>
        <w:tc>
          <w:tcPr>
            <w:tcW w:w="567" w:type="dxa"/>
            <w:vMerge w:val="continue"/>
            <w:vAlign w:val="center"/>
          </w:tcPr>
          <w:p w14:paraId="7EBA9EBB">
            <w:pPr>
              <w:jc w:val="center"/>
            </w:pPr>
          </w:p>
        </w:tc>
        <w:tc>
          <w:tcPr>
            <w:tcW w:w="2693" w:type="dxa"/>
            <w:vAlign w:val="center"/>
          </w:tcPr>
          <w:p w14:paraId="58687833">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kern w:val="2"/>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科研项目项(M7)</w:t>
            </w:r>
          </w:p>
        </w:tc>
        <w:tc>
          <w:tcPr>
            <w:tcW w:w="851" w:type="dxa"/>
            <w:vAlign w:val="center"/>
          </w:tcPr>
          <w:p w14:paraId="3AD81791">
            <w:pPr>
              <w:rPr>
                <w:rFonts w:ascii="Times New Roman" w:hAnsi="Times New Roman" w:eastAsia="宋体" w:cs="Times New Roman"/>
                <w:szCs w:val="24"/>
              </w:rPr>
            </w:pPr>
          </w:p>
        </w:tc>
        <w:tc>
          <w:tcPr>
            <w:tcW w:w="6662" w:type="dxa"/>
            <w:vAlign w:val="center"/>
          </w:tcPr>
          <w:p w14:paraId="0F0CE3C1">
            <w:pPr>
              <w:rPr>
                <w:rFonts w:ascii="Times New Roman" w:hAnsi="Times New Roman" w:eastAsia="宋体" w:cs="Times New Roman"/>
                <w:szCs w:val="24"/>
              </w:rPr>
            </w:pPr>
          </w:p>
        </w:tc>
        <w:tc>
          <w:tcPr>
            <w:tcW w:w="1251" w:type="dxa"/>
            <w:gridSpan w:val="2"/>
            <w:vAlign w:val="center"/>
          </w:tcPr>
          <w:p w14:paraId="72F2DE91">
            <w:pPr>
              <w:rPr>
                <w:rFonts w:ascii="Times New Roman" w:hAnsi="Times New Roman" w:eastAsia="宋体" w:cs="Times New Roman"/>
                <w:szCs w:val="24"/>
              </w:rPr>
            </w:pPr>
          </w:p>
        </w:tc>
        <w:tc>
          <w:tcPr>
            <w:tcW w:w="1252" w:type="dxa"/>
            <w:vAlign w:val="center"/>
          </w:tcPr>
          <w:p w14:paraId="78E51796">
            <w:pPr>
              <w:rPr>
                <w:rFonts w:ascii="Times New Roman" w:hAnsi="Times New Roman" w:eastAsia="宋体" w:cs="Times New Roman"/>
                <w:szCs w:val="24"/>
              </w:rPr>
            </w:pPr>
          </w:p>
        </w:tc>
        <w:tc>
          <w:tcPr>
            <w:tcW w:w="1252" w:type="dxa"/>
            <w:vAlign w:val="center"/>
          </w:tcPr>
          <w:p w14:paraId="5A1E1EAE">
            <w:pPr>
              <w:spacing w:line="420" w:lineRule="exact"/>
              <w:rPr>
                <w:rFonts w:ascii="Times New Roman" w:hAnsi="Times New Roman" w:eastAsia="宋体" w:cs="Times New Roman"/>
                <w:szCs w:val="24"/>
              </w:rPr>
            </w:pPr>
          </w:p>
        </w:tc>
      </w:tr>
      <w:tr w14:paraId="5D9AB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46" w:type="dxa"/>
            <w:vMerge w:val="continue"/>
            <w:vAlign w:val="center"/>
          </w:tcPr>
          <w:p w14:paraId="201DE089">
            <w:pPr>
              <w:jc w:val="center"/>
            </w:pPr>
          </w:p>
        </w:tc>
        <w:tc>
          <w:tcPr>
            <w:tcW w:w="567" w:type="dxa"/>
            <w:vMerge w:val="continue"/>
            <w:vAlign w:val="center"/>
          </w:tcPr>
          <w:p w14:paraId="353B99E6">
            <w:pPr>
              <w:jc w:val="center"/>
            </w:pPr>
          </w:p>
        </w:tc>
        <w:tc>
          <w:tcPr>
            <w:tcW w:w="2693" w:type="dxa"/>
            <w:vAlign w:val="center"/>
          </w:tcPr>
          <w:p w14:paraId="4A8BD3E3">
            <w:pPr>
              <w:keepNext w:val="0"/>
              <w:keepLines w:val="0"/>
              <w:pageBreakBefore w:val="0"/>
              <w:widowControl w:val="0"/>
              <w:kinsoku/>
              <w:wordWrap/>
              <w:overflowPunct/>
              <w:topLinePunct w:val="0"/>
              <w:autoSpaceDE/>
              <w:autoSpaceDN/>
              <w:bidi w:val="0"/>
              <w:adjustRightInd/>
              <w:snapToGrid/>
              <w:spacing w:line="586" w:lineRule="exact"/>
              <w:ind w:firstLine="0" w:firstLineChars="0"/>
              <w:jc w:val="center"/>
              <w:textAlignment w:val="auto"/>
              <w:rPr>
                <w:rFonts w:ascii="Times New Roman" w:hAnsi="Times New Roman" w:eastAsia="宋体"/>
                <w:kern w:val="2"/>
                <w:sz w:val="21"/>
                <w:szCs w:val="21"/>
              </w:rPr>
            </w:pPr>
            <w:r>
              <w:rPr>
                <w:rFonts w:hint="eastAsia" w:ascii="仿宋_GB2312" w:hAnsi="仿宋_GB2312" w:eastAsia="仿宋_GB2312" w:cs="仿宋_GB2312"/>
                <w:i w:val="0"/>
                <w:iCs w:val="0"/>
                <w:caps w:val="0"/>
                <w:color w:val="auto"/>
                <w:spacing w:val="0"/>
                <w:kern w:val="0"/>
                <w:sz w:val="21"/>
                <w:szCs w:val="21"/>
                <w:u w:val="none"/>
                <w:shd w:val="clear" w:color="auto" w:fill="FFFFFF"/>
                <w:lang w:val="en-US" w:eastAsia="zh-CN" w:bidi="ar"/>
              </w:rPr>
              <w:t>学科竞赛获奖项(M8)</w:t>
            </w:r>
          </w:p>
        </w:tc>
        <w:tc>
          <w:tcPr>
            <w:tcW w:w="851" w:type="dxa"/>
            <w:vAlign w:val="center"/>
          </w:tcPr>
          <w:p w14:paraId="714C824E">
            <w:pPr>
              <w:rPr>
                <w:rFonts w:ascii="Times New Roman" w:hAnsi="Times New Roman" w:eastAsia="宋体" w:cs="Times New Roman"/>
                <w:szCs w:val="24"/>
              </w:rPr>
            </w:pPr>
          </w:p>
        </w:tc>
        <w:tc>
          <w:tcPr>
            <w:tcW w:w="6662" w:type="dxa"/>
            <w:vAlign w:val="center"/>
          </w:tcPr>
          <w:p w14:paraId="1F2FD82F">
            <w:pPr>
              <w:rPr>
                <w:rFonts w:ascii="Times New Roman" w:hAnsi="Times New Roman" w:eastAsia="宋体" w:cs="Times New Roman"/>
                <w:szCs w:val="24"/>
              </w:rPr>
            </w:pPr>
          </w:p>
        </w:tc>
        <w:tc>
          <w:tcPr>
            <w:tcW w:w="1251" w:type="dxa"/>
            <w:gridSpan w:val="2"/>
            <w:vAlign w:val="center"/>
          </w:tcPr>
          <w:p w14:paraId="40C77AB0">
            <w:pPr>
              <w:rPr>
                <w:rFonts w:ascii="Times New Roman" w:hAnsi="Times New Roman" w:eastAsia="宋体" w:cs="Times New Roman"/>
                <w:szCs w:val="24"/>
              </w:rPr>
            </w:pPr>
          </w:p>
        </w:tc>
        <w:tc>
          <w:tcPr>
            <w:tcW w:w="1252" w:type="dxa"/>
            <w:vAlign w:val="center"/>
          </w:tcPr>
          <w:p w14:paraId="2C4784E3">
            <w:pPr>
              <w:rPr>
                <w:rFonts w:ascii="Times New Roman" w:hAnsi="Times New Roman" w:eastAsia="宋体" w:cs="Times New Roman"/>
                <w:szCs w:val="24"/>
              </w:rPr>
            </w:pPr>
          </w:p>
        </w:tc>
        <w:tc>
          <w:tcPr>
            <w:tcW w:w="1252" w:type="dxa"/>
            <w:vAlign w:val="center"/>
          </w:tcPr>
          <w:p w14:paraId="5833FDC1">
            <w:pPr>
              <w:spacing w:line="420" w:lineRule="exact"/>
              <w:rPr>
                <w:rFonts w:ascii="Times New Roman" w:hAnsi="Times New Roman" w:eastAsia="宋体" w:cs="Times New Roman"/>
                <w:szCs w:val="24"/>
              </w:rPr>
            </w:pPr>
          </w:p>
        </w:tc>
      </w:tr>
      <w:tr w14:paraId="3CB74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3" w:hRule="atLeast"/>
        </w:trPr>
        <w:tc>
          <w:tcPr>
            <w:tcW w:w="846" w:type="dxa"/>
            <w:tcBorders>
              <w:bottom w:val="single" w:color="auto" w:sz="4" w:space="0"/>
            </w:tcBorders>
            <w:vAlign w:val="center"/>
          </w:tcPr>
          <w:p w14:paraId="29CAA973">
            <w:pPr>
              <w:jc w:val="center"/>
              <w:rPr>
                <w:rFonts w:ascii="Times New Roman" w:hAnsi="Times New Roman" w:eastAsia="宋体" w:cs="Times New Roman"/>
                <w:szCs w:val="24"/>
              </w:rPr>
            </w:pPr>
            <w:r>
              <w:rPr>
                <w:rFonts w:hint="eastAsia" w:ascii="Times New Roman" w:hAnsi="Times New Roman" w:eastAsia="宋体" w:cs="Times New Roman"/>
                <w:szCs w:val="24"/>
              </w:rPr>
              <w:t>学院推免生工作领导小组意见</w:t>
            </w:r>
          </w:p>
        </w:tc>
        <w:tc>
          <w:tcPr>
            <w:tcW w:w="11623" w:type="dxa"/>
            <w:gridSpan w:val="5"/>
            <w:tcBorders>
              <w:bottom w:val="single" w:color="auto" w:sz="4" w:space="0"/>
            </w:tcBorders>
            <w:vAlign w:val="bottom"/>
          </w:tcPr>
          <w:p w14:paraId="663035EC">
            <w:pPr>
              <w:ind w:right="840"/>
              <w:rPr>
                <w:rFonts w:hint="eastAsia" w:ascii="Times New Roman" w:hAnsi="Times New Roman" w:eastAsia="宋体" w:cs="Times New Roman"/>
                <w:szCs w:val="24"/>
              </w:rPr>
            </w:pPr>
          </w:p>
          <w:p w14:paraId="130243DF">
            <w:pPr>
              <w:ind w:right="840"/>
              <w:rPr>
                <w:rFonts w:hint="eastAsia" w:ascii="Times New Roman" w:hAnsi="Times New Roman" w:eastAsia="宋体" w:cs="Times New Roman"/>
                <w:szCs w:val="24"/>
              </w:rPr>
            </w:pPr>
          </w:p>
          <w:p w14:paraId="7C2BE754">
            <w:pPr>
              <w:ind w:right="840"/>
              <w:rPr>
                <w:rFonts w:hint="eastAsia" w:ascii="Times New Roman" w:hAnsi="Times New Roman" w:eastAsia="宋体" w:cs="Times New Roman"/>
                <w:szCs w:val="24"/>
              </w:rPr>
            </w:pPr>
          </w:p>
          <w:p w14:paraId="607B5DC2">
            <w:pPr>
              <w:ind w:right="840"/>
              <w:jc w:val="right"/>
              <w:rPr>
                <w:rFonts w:ascii="Times New Roman" w:hAnsi="Times New Roman" w:eastAsia="楷体_GB2312" w:cs="Times New Roman"/>
                <w:sz w:val="18"/>
                <w:szCs w:val="24"/>
              </w:rPr>
            </w:pPr>
            <w:r>
              <w:rPr>
                <w:rFonts w:hint="eastAsia" w:ascii="Times New Roman" w:hAnsi="Times New Roman" w:eastAsia="宋体" w:cs="Times New Roman"/>
                <w:szCs w:val="24"/>
              </w:rPr>
              <w:t>领导</w:t>
            </w:r>
            <w:r>
              <w:rPr>
                <w:rFonts w:hint="eastAsia" w:ascii="Times New Roman" w:hAnsi="Times New Roman" w:eastAsia="宋体" w:cs="Times New Roman"/>
                <w:szCs w:val="24"/>
                <w:lang w:val="en-US" w:eastAsia="zh-CN"/>
              </w:rPr>
              <w:t>组长</w:t>
            </w:r>
            <w:r>
              <w:rPr>
                <w:rFonts w:hint="eastAsia" w:ascii="Times New Roman" w:hAnsi="Times New Roman" w:eastAsia="宋体" w:cs="Times New Roman"/>
                <w:szCs w:val="24"/>
              </w:rPr>
              <w:t>签字：</w:t>
            </w:r>
            <w:r>
              <w:rPr>
                <w:rFonts w:hint="eastAsia" w:ascii="Times New Roman" w:hAnsi="Times New Roman" w:eastAsia="楷体_GB2312" w:cs="Times New Roman"/>
                <w:sz w:val="18"/>
                <w:szCs w:val="24"/>
              </w:rPr>
              <w:t xml:space="preserve">                                </w:t>
            </w:r>
          </w:p>
          <w:p w14:paraId="5F4AC14D">
            <w:pPr>
              <w:ind w:right="840"/>
              <w:rPr>
                <w:rFonts w:ascii="Times New Roman" w:hAnsi="Times New Roman" w:eastAsia="楷体_GB2312" w:cs="Times New Roman"/>
                <w:sz w:val="18"/>
                <w:szCs w:val="24"/>
              </w:rPr>
            </w:pPr>
          </w:p>
          <w:p w14:paraId="6C44FA8D">
            <w:pPr>
              <w:jc w:val="right"/>
              <w:rPr>
                <w:rFonts w:ascii="Times New Roman" w:hAnsi="Times New Roman" w:eastAsia="宋体" w:cs="Times New Roman"/>
                <w:szCs w:val="24"/>
              </w:rPr>
            </w:pPr>
            <w:r>
              <w:rPr>
                <w:rFonts w:hint="eastAsia" w:ascii="Times New Roman" w:hAnsi="Times New Roman" w:eastAsia="楷体_GB2312" w:cs="Times New Roman"/>
                <w:sz w:val="18"/>
                <w:szCs w:val="24"/>
              </w:rPr>
              <w:t xml:space="preserve">               </w:t>
            </w:r>
          </w:p>
          <w:p w14:paraId="1859CB71">
            <w:pPr>
              <w:jc w:val="right"/>
              <w:rPr>
                <w:rFonts w:ascii="Times New Roman" w:hAnsi="Times New Roman" w:eastAsia="宋体" w:cs="Times New Roman"/>
                <w:szCs w:val="24"/>
              </w:rPr>
            </w:pPr>
            <w:r>
              <w:rPr>
                <w:rFonts w:hint="eastAsia" w:ascii="Times New Roman" w:hAnsi="Times New Roman" w:eastAsia="宋体" w:cs="Times New Roman"/>
                <w:szCs w:val="24"/>
              </w:rPr>
              <w:t xml:space="preserve">                                            年   月   日</w:t>
            </w:r>
          </w:p>
        </w:tc>
        <w:tc>
          <w:tcPr>
            <w:tcW w:w="2905" w:type="dxa"/>
            <w:gridSpan w:val="3"/>
            <w:tcBorders>
              <w:bottom w:val="single" w:color="auto" w:sz="4" w:space="0"/>
            </w:tcBorders>
            <w:vAlign w:val="center"/>
          </w:tcPr>
          <w:p w14:paraId="3E356343">
            <w:pPr>
              <w:spacing w:line="420" w:lineRule="exact"/>
              <w:rPr>
                <w:rFonts w:ascii="Times New Roman" w:hAnsi="Times New Roman" w:eastAsia="宋体" w:cs="Times New Roman"/>
                <w:szCs w:val="24"/>
              </w:rPr>
            </w:pPr>
            <w:r>
              <w:rPr>
                <w:rFonts w:ascii="Times New Roman" w:hAnsi="Times New Roman" w:eastAsia="宋体" w:cs="Times New Roman"/>
                <w:szCs w:val="24"/>
              </w:rPr>
              <w:t>X=X1*70%+∑M *30%</w:t>
            </w:r>
          </w:p>
          <w:p w14:paraId="212DDDBB">
            <w:pPr>
              <w:spacing w:line="420" w:lineRule="exact"/>
              <w:rPr>
                <w:rFonts w:ascii="Times New Roman" w:hAnsi="Times New Roman" w:eastAsia="宋体" w:cs="Times New Roman"/>
                <w:szCs w:val="24"/>
              </w:rPr>
            </w:pPr>
            <w:r>
              <w:rPr>
                <w:rFonts w:hint="eastAsia" w:ascii="Times New Roman" w:hAnsi="Times New Roman" w:eastAsia="宋体" w:cs="Times New Roman"/>
                <w:szCs w:val="24"/>
              </w:rPr>
              <w:t>自评分总分</w:t>
            </w:r>
            <w:r>
              <w:rPr>
                <w:rFonts w:ascii="Times New Roman" w:hAnsi="Times New Roman" w:eastAsia="宋体" w:cs="Times New Roman"/>
                <w:szCs w:val="24"/>
              </w:rPr>
              <w:t>F=</w:t>
            </w:r>
          </w:p>
          <w:p w14:paraId="77A000FC">
            <w:pPr>
              <w:spacing w:line="420" w:lineRule="exact"/>
              <w:rPr>
                <w:rFonts w:ascii="Times New Roman" w:hAnsi="Times New Roman" w:eastAsia="宋体" w:cs="Times New Roman"/>
                <w:szCs w:val="24"/>
              </w:rPr>
            </w:pPr>
            <w:r>
              <w:rPr>
                <w:rFonts w:hint="eastAsia" w:ascii="Times New Roman" w:hAnsi="Times New Roman" w:eastAsia="宋体" w:cs="Times New Roman"/>
                <w:szCs w:val="24"/>
              </w:rPr>
              <w:t>核查分总分</w:t>
            </w:r>
            <w:r>
              <w:rPr>
                <w:rFonts w:ascii="Times New Roman" w:hAnsi="Times New Roman" w:eastAsia="宋体" w:cs="Times New Roman"/>
                <w:szCs w:val="24"/>
              </w:rPr>
              <w:t>F=</w:t>
            </w:r>
          </w:p>
          <w:p w14:paraId="47DE783B">
            <w:pPr>
              <w:spacing w:line="420" w:lineRule="exact"/>
              <w:rPr>
                <w:rFonts w:ascii="Times New Roman" w:hAnsi="Times New Roman" w:eastAsia="宋体" w:cs="Times New Roman"/>
                <w:szCs w:val="24"/>
              </w:rPr>
            </w:pPr>
            <w:r>
              <w:rPr>
                <w:rFonts w:hint="eastAsia" w:ascii="Times New Roman" w:hAnsi="Times New Roman" w:eastAsia="宋体" w:cs="Times New Roman"/>
                <w:szCs w:val="24"/>
              </w:rPr>
              <w:t>总分核查人签字：</w:t>
            </w:r>
          </w:p>
        </w:tc>
      </w:tr>
    </w:tbl>
    <w:p w14:paraId="0A5D427A">
      <w:pPr>
        <w:rPr>
          <w:rFonts w:ascii="Times New Roman" w:hAnsi="Times New Roman" w:eastAsia="宋体" w:cs="Times New Roman"/>
          <w:szCs w:val="24"/>
        </w:rPr>
      </w:pPr>
      <w:r>
        <w:rPr>
          <w:rFonts w:hint="eastAsia" w:ascii="Times New Roman" w:hAnsi="Times New Roman" w:eastAsia="宋体" w:cs="Times New Roman"/>
          <w:szCs w:val="24"/>
        </w:rPr>
        <w:t>备注：该评分表应打印为一面，评分表后附相关支撑材料的原件和复印件各一份并按照加分项目顺序排列。</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E1NmFhNzUzNjg3NGU1ZWU2OTMwYzI2ZjM3MzhiODIifQ=="/>
  </w:docVars>
  <w:rsids>
    <w:rsidRoot w:val="003A371A"/>
    <w:rsid w:val="000408D2"/>
    <w:rsid w:val="00193D48"/>
    <w:rsid w:val="00277927"/>
    <w:rsid w:val="002E3763"/>
    <w:rsid w:val="002F1E1A"/>
    <w:rsid w:val="003A371A"/>
    <w:rsid w:val="00437B69"/>
    <w:rsid w:val="00800850"/>
    <w:rsid w:val="008F1BCC"/>
    <w:rsid w:val="009465FA"/>
    <w:rsid w:val="00C24EED"/>
    <w:rsid w:val="00CD6245"/>
    <w:rsid w:val="00DB15D8"/>
    <w:rsid w:val="00E63EDE"/>
    <w:rsid w:val="00EC76AA"/>
    <w:rsid w:val="2D7158E7"/>
    <w:rsid w:val="662D44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Autospacing="1" w:afterAutospacing="1"/>
      <w:jc w:val="left"/>
    </w:pPr>
    <w:rPr>
      <w:rFonts w:cs="Times New Roman"/>
      <w:kern w:val="0"/>
      <w:sz w:val="24"/>
    </w:rPr>
  </w:style>
  <w:style w:type="table" w:styleId="6">
    <w:name w:val="Table Grid"/>
    <w:basedOn w:val="5"/>
    <w:qFormat/>
    <w:uiPriority w:val="39"/>
    <w:rPr>
      <w:rFonts w:ascii="Times New Roman" w:hAnsi="Times New Roman"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99"/>
    <w:rPr>
      <w:sz w:val="18"/>
      <w:szCs w:val="18"/>
    </w:rPr>
  </w:style>
  <w:style w:type="character" w:customStyle="1" w:styleId="9">
    <w:name w:val="页脚 字符"/>
    <w:basedOn w:val="7"/>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294</Words>
  <Characters>335</Characters>
  <Lines>4</Lines>
  <Paragraphs>1</Paragraphs>
  <TotalTime>0</TotalTime>
  <ScaleCrop>false</ScaleCrop>
  <LinksUpToDate>false</LinksUpToDate>
  <CharactersWithSpaces>533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2020-09-24T16:59:00Z</dcterms:created>
  <dc:creator>海林 李</dc:creator>
  <cp:lastModifiedBy>阿莫</cp:lastModifiedBy>
  <dcterms:modified xsi:type="dcterms:W3CDTF">2024-09-13T13:57:09Z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A3D3B6B16F834AA586FFC929A618DCF6_13</vt:lpwstr>
  </property>
</Properties>
</file>